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D8" w:rsidRDefault="00636837" w:rsidP="009E77D8">
      <w:pPr>
        <w:pStyle w:val="Defaul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4.85pt;margin-top:3.25pt;width:308.35pt;height:142.65pt;z-index:-251656192" wrapcoords="2008 121 1800 971 1869 1699 3115 4004 762 5703 485 7888 277 11771 277 12984 1108 13712 1454 13834 69 14926 -69 16261 -69 19173 2285 19537 10800 19537 900 20022 900 21357 15438 21479 15785 21479 18208 21236 18000 19901 16823 19537 19108 19052 19108 17596 19731 15654 20562 14804 20908 14076 20562 13712 20977 11771 21531 9829 21600 8980 21392 8130 19662 7888 19800 7888 12323 5946 12392 5097 11492 4369 5746 2306 4154 1942 2631 243 2354 121 2008 121">
            <v:imagedata r:id="rId7" o:title="Logo Freiraum e"/>
            <w10:wrap type="tight"/>
          </v:shape>
        </w:pict>
      </w:r>
      <w:r>
        <w:rPr>
          <w:noProof/>
        </w:rPr>
        <w:pict>
          <v:shape id="_x0000_s1026" type="#_x0000_t75" style="position:absolute;margin-left:371.55pt;margin-top:-6.7pt;width:152.4pt;height:154.8pt;z-index:-251658752" wrapcoords="-63 0 -63 21538 21600 21538 21600 0 -63 0">
            <v:imagedata r:id="rId8" o:title="Unbenannt"/>
            <w10:wrap type="tight"/>
          </v:shape>
        </w:pict>
      </w:r>
    </w:p>
    <w:p w:rsidR="00451DA4" w:rsidRDefault="00451DA4" w:rsidP="009E77D8">
      <w:pPr>
        <w:pStyle w:val="Default"/>
        <w:rPr>
          <w:b/>
          <w:bCs/>
          <w:sz w:val="72"/>
          <w:szCs w:val="72"/>
        </w:rPr>
      </w:pPr>
    </w:p>
    <w:p w:rsidR="009E77D8" w:rsidRPr="0028352B" w:rsidRDefault="009E77D8" w:rsidP="006A3751">
      <w:pPr>
        <w:pStyle w:val="Default"/>
        <w:jc w:val="center"/>
        <w:rPr>
          <w:color w:val="FF0000"/>
          <w:sz w:val="90"/>
          <w:szCs w:val="90"/>
        </w:rPr>
      </w:pPr>
      <w:r w:rsidRPr="0028352B">
        <w:rPr>
          <w:b/>
          <w:bCs/>
          <w:color w:val="FF0000"/>
          <w:sz w:val="90"/>
          <w:szCs w:val="90"/>
        </w:rPr>
        <w:t>Achtung Terminsache</w:t>
      </w:r>
      <w:r w:rsidR="00451DA4" w:rsidRPr="0028352B">
        <w:rPr>
          <w:b/>
          <w:bCs/>
          <w:color w:val="FF0000"/>
          <w:sz w:val="90"/>
          <w:szCs w:val="90"/>
        </w:rPr>
        <w:t>!</w:t>
      </w:r>
    </w:p>
    <w:p w:rsidR="009E77D8" w:rsidRPr="006A3751" w:rsidRDefault="00F34DC2" w:rsidP="009E77D8">
      <w:pPr>
        <w:pStyle w:val="Default"/>
        <w:rPr>
          <w:color w:val="auto"/>
          <w:sz w:val="22"/>
          <w:szCs w:val="22"/>
        </w:rPr>
      </w:pPr>
      <w:r w:rsidRPr="006A3751">
        <w:rPr>
          <w:color w:val="auto"/>
          <w:sz w:val="22"/>
          <w:szCs w:val="22"/>
        </w:rPr>
        <w:t>L</w:t>
      </w:r>
      <w:r w:rsidR="009E77D8" w:rsidRPr="006A3751">
        <w:rPr>
          <w:color w:val="auto"/>
          <w:sz w:val="22"/>
          <w:szCs w:val="22"/>
        </w:rPr>
        <w:t>iebe Mitbürgerinnen und Mitbürger,</w:t>
      </w:r>
    </w:p>
    <w:p w:rsidR="009E77D8" w:rsidRPr="006A3751" w:rsidRDefault="009E77D8" w:rsidP="009E77D8">
      <w:pPr>
        <w:pStyle w:val="Default"/>
        <w:rPr>
          <w:color w:val="auto"/>
          <w:sz w:val="22"/>
          <w:szCs w:val="22"/>
        </w:rPr>
      </w:pPr>
      <w:r w:rsidRPr="006A3751">
        <w:rPr>
          <w:color w:val="auto"/>
          <w:sz w:val="22"/>
          <w:szCs w:val="22"/>
        </w:rPr>
        <w:t xml:space="preserve">ein neuer Entwurf des Regionalplans </w:t>
      </w:r>
      <w:r w:rsidR="006432B7" w:rsidRPr="006A3751">
        <w:rPr>
          <w:color w:val="auto"/>
          <w:sz w:val="22"/>
          <w:szCs w:val="22"/>
        </w:rPr>
        <w:t>„Windenergienutzung</w:t>
      </w:r>
      <w:r w:rsidR="009A7D73">
        <w:rPr>
          <w:color w:val="auto"/>
          <w:sz w:val="22"/>
          <w:szCs w:val="22"/>
        </w:rPr>
        <w:t xml:space="preserve"> 2024</w:t>
      </w:r>
      <w:r w:rsidR="006432B7" w:rsidRPr="006A3751">
        <w:rPr>
          <w:color w:val="auto"/>
          <w:sz w:val="22"/>
          <w:szCs w:val="22"/>
        </w:rPr>
        <w:t xml:space="preserve">“ liegt </w:t>
      </w:r>
      <w:r w:rsidR="003C06AA" w:rsidRPr="006A3751">
        <w:rPr>
          <w:color w:val="auto"/>
          <w:sz w:val="22"/>
          <w:szCs w:val="22"/>
        </w:rPr>
        <w:t xml:space="preserve">aus, dieser benennt </w:t>
      </w:r>
      <w:r w:rsidR="006432B7" w:rsidRPr="006A3751">
        <w:rPr>
          <w:color w:val="auto"/>
          <w:sz w:val="22"/>
          <w:szCs w:val="22"/>
        </w:rPr>
        <w:t>alle Windeignungsgebiete in der Region Prignit</w:t>
      </w:r>
      <w:r w:rsidR="003C06AA" w:rsidRPr="006A3751">
        <w:rPr>
          <w:color w:val="auto"/>
          <w:sz w:val="22"/>
          <w:szCs w:val="22"/>
        </w:rPr>
        <w:t>z, Ostprignitz und Oberhavel</w:t>
      </w:r>
      <w:r w:rsidR="003C2FE1">
        <w:rPr>
          <w:color w:val="auto"/>
          <w:sz w:val="22"/>
          <w:szCs w:val="22"/>
        </w:rPr>
        <w:t xml:space="preserve"> </w:t>
      </w:r>
      <w:r w:rsidR="006432B7" w:rsidRPr="006A3751">
        <w:rPr>
          <w:color w:val="auto"/>
          <w:sz w:val="22"/>
          <w:szCs w:val="22"/>
        </w:rPr>
        <w:t>und ist die Grundlage für den Ausbau von</w:t>
      </w:r>
      <w:r w:rsidR="009A7D73">
        <w:rPr>
          <w:color w:val="auto"/>
          <w:sz w:val="22"/>
          <w:szCs w:val="22"/>
        </w:rPr>
        <w:t xml:space="preserve"> 46</w:t>
      </w:r>
      <w:r w:rsidR="006432B7" w:rsidRPr="006A3751">
        <w:rPr>
          <w:color w:val="auto"/>
          <w:sz w:val="22"/>
          <w:szCs w:val="22"/>
        </w:rPr>
        <w:t xml:space="preserve"> Windparks. </w:t>
      </w:r>
      <w:r w:rsidR="009D488E">
        <w:rPr>
          <w:color w:val="auto"/>
          <w:sz w:val="22"/>
          <w:szCs w:val="22"/>
        </w:rPr>
        <w:br/>
      </w:r>
      <w:r w:rsidRPr="006A3751">
        <w:rPr>
          <w:color w:val="auto"/>
          <w:sz w:val="22"/>
          <w:szCs w:val="22"/>
        </w:rPr>
        <w:t xml:space="preserve">Die Planungsunterlagen </w:t>
      </w:r>
      <w:r w:rsidR="0040428D">
        <w:rPr>
          <w:color w:val="auto"/>
          <w:sz w:val="22"/>
          <w:szCs w:val="22"/>
        </w:rPr>
        <w:t xml:space="preserve">sind </w:t>
      </w:r>
      <w:r w:rsidRPr="006A3751">
        <w:rPr>
          <w:color w:val="auto"/>
          <w:sz w:val="22"/>
          <w:szCs w:val="22"/>
        </w:rPr>
        <w:t>in der Regionalen Planungsgemeinschaft Prignitz-Oberhavel</w:t>
      </w:r>
      <w:r w:rsidR="002D3661">
        <w:rPr>
          <w:color w:val="auto"/>
          <w:sz w:val="22"/>
          <w:szCs w:val="22"/>
        </w:rPr>
        <w:t xml:space="preserve"> </w:t>
      </w:r>
      <w:r w:rsidR="00981538" w:rsidRPr="006A3751">
        <w:rPr>
          <w:color w:val="auto"/>
          <w:sz w:val="22"/>
          <w:szCs w:val="22"/>
        </w:rPr>
        <w:t>(PR-OH</w:t>
      </w:r>
      <w:r w:rsidR="0040428D">
        <w:rPr>
          <w:color w:val="auto"/>
          <w:sz w:val="22"/>
          <w:szCs w:val="22"/>
        </w:rPr>
        <w:t xml:space="preserve">) </w:t>
      </w:r>
      <w:r w:rsidRPr="006A3751">
        <w:rPr>
          <w:color w:val="auto"/>
          <w:sz w:val="22"/>
          <w:szCs w:val="22"/>
        </w:rPr>
        <w:t xml:space="preserve">Fehrbelliner Str. 31, 16816 Neuruppin </w:t>
      </w:r>
      <w:r w:rsidR="0040428D">
        <w:rPr>
          <w:color w:val="auto"/>
          <w:sz w:val="22"/>
          <w:szCs w:val="22"/>
        </w:rPr>
        <w:t xml:space="preserve">einsehbar und </w:t>
      </w:r>
      <w:r w:rsidR="006432B7" w:rsidRPr="006A3751">
        <w:rPr>
          <w:color w:val="auto"/>
          <w:sz w:val="22"/>
          <w:szCs w:val="22"/>
        </w:rPr>
        <w:t xml:space="preserve"> online unter</w:t>
      </w:r>
      <w:r w:rsidR="00167B93">
        <w:rPr>
          <w:color w:val="auto"/>
          <w:sz w:val="22"/>
          <w:szCs w:val="22"/>
        </w:rPr>
        <w:t xml:space="preserve"> </w:t>
      </w:r>
      <w:r w:rsidR="006432B7" w:rsidRPr="006A3751">
        <w:rPr>
          <w:color w:val="00B0F0"/>
          <w:sz w:val="22"/>
          <w:szCs w:val="22"/>
        </w:rPr>
        <w:t>www.prignitz-oberhavel.de</w:t>
      </w:r>
      <w:r w:rsidR="003C2FE1">
        <w:rPr>
          <w:color w:val="00B0F0"/>
          <w:sz w:val="22"/>
          <w:szCs w:val="22"/>
        </w:rPr>
        <w:t xml:space="preserve"> </w:t>
      </w:r>
      <w:r w:rsidR="00167B93">
        <w:rPr>
          <w:color w:val="auto"/>
          <w:sz w:val="22"/>
          <w:szCs w:val="22"/>
        </w:rPr>
        <w:t>–Windenergienutzun</w:t>
      </w:r>
      <w:r w:rsidR="005D02BC">
        <w:rPr>
          <w:color w:val="auto"/>
          <w:sz w:val="22"/>
          <w:szCs w:val="22"/>
        </w:rPr>
        <w:t>g–</w:t>
      </w:r>
      <w:r w:rsidR="00167B93">
        <w:rPr>
          <w:color w:val="auto"/>
          <w:sz w:val="22"/>
          <w:szCs w:val="22"/>
        </w:rPr>
        <w:t>.</w:t>
      </w:r>
      <w:r w:rsidR="005D02BC">
        <w:rPr>
          <w:color w:val="auto"/>
          <w:sz w:val="22"/>
          <w:szCs w:val="22"/>
        </w:rPr>
        <w:t xml:space="preserve"> </w:t>
      </w:r>
      <w:r w:rsidR="009D488E">
        <w:rPr>
          <w:color w:val="auto"/>
          <w:sz w:val="22"/>
          <w:szCs w:val="22"/>
        </w:rPr>
        <w:br/>
      </w:r>
      <w:r w:rsidR="006432B7" w:rsidRPr="006A3751">
        <w:rPr>
          <w:color w:val="auto"/>
          <w:sz w:val="22"/>
          <w:szCs w:val="22"/>
        </w:rPr>
        <w:t>Jede</w:t>
      </w:r>
      <w:r w:rsidRPr="006A3751">
        <w:rPr>
          <w:color w:val="auto"/>
          <w:sz w:val="22"/>
          <w:szCs w:val="22"/>
        </w:rPr>
        <w:t xml:space="preserve"> Bürgerin und </w:t>
      </w:r>
      <w:r w:rsidR="006432B7" w:rsidRPr="006A3751">
        <w:rPr>
          <w:color w:val="auto"/>
          <w:sz w:val="22"/>
          <w:szCs w:val="22"/>
        </w:rPr>
        <w:t xml:space="preserve">jeder </w:t>
      </w:r>
      <w:r w:rsidRPr="006A3751">
        <w:rPr>
          <w:color w:val="auto"/>
          <w:sz w:val="22"/>
          <w:szCs w:val="22"/>
        </w:rPr>
        <w:t>B</w:t>
      </w:r>
      <w:r w:rsidR="006432B7" w:rsidRPr="006A3751">
        <w:rPr>
          <w:color w:val="auto"/>
          <w:sz w:val="22"/>
          <w:szCs w:val="22"/>
        </w:rPr>
        <w:t>ürger kann seine Einwendungen</w:t>
      </w:r>
      <w:r w:rsidR="003C2FE1">
        <w:rPr>
          <w:color w:val="auto"/>
          <w:sz w:val="22"/>
          <w:szCs w:val="22"/>
        </w:rPr>
        <w:t xml:space="preserve"> </w:t>
      </w:r>
      <w:r w:rsidR="009A7D73">
        <w:rPr>
          <w:color w:val="FF0000"/>
          <w:sz w:val="22"/>
          <w:szCs w:val="22"/>
        </w:rPr>
        <w:t>bis zum 18.03</w:t>
      </w:r>
      <w:r w:rsidR="00D251F0" w:rsidRPr="006A3751">
        <w:rPr>
          <w:color w:val="FF0000"/>
          <w:sz w:val="22"/>
          <w:szCs w:val="22"/>
        </w:rPr>
        <w:t>.</w:t>
      </w:r>
      <w:r w:rsidR="005D02BC">
        <w:rPr>
          <w:color w:val="FF0000"/>
          <w:sz w:val="22"/>
          <w:szCs w:val="22"/>
        </w:rPr>
        <w:t>20</w:t>
      </w:r>
      <w:r w:rsidR="00D251F0" w:rsidRPr="006A3751">
        <w:rPr>
          <w:color w:val="FF0000"/>
          <w:sz w:val="22"/>
          <w:szCs w:val="22"/>
        </w:rPr>
        <w:t>2</w:t>
      </w:r>
      <w:r w:rsidR="009A7D73">
        <w:rPr>
          <w:color w:val="FF0000"/>
          <w:sz w:val="22"/>
          <w:szCs w:val="22"/>
        </w:rPr>
        <w:t>5</w:t>
      </w:r>
      <w:r w:rsidR="003C2FE1">
        <w:rPr>
          <w:color w:val="auto"/>
          <w:sz w:val="22"/>
          <w:szCs w:val="22"/>
        </w:rPr>
        <w:t xml:space="preserve"> </w:t>
      </w:r>
      <w:r w:rsidRPr="006A3751">
        <w:rPr>
          <w:color w:val="auto"/>
          <w:sz w:val="22"/>
          <w:szCs w:val="22"/>
        </w:rPr>
        <w:t xml:space="preserve">bei der </w:t>
      </w:r>
      <w:r w:rsidR="00D251F0" w:rsidRPr="006A3751">
        <w:rPr>
          <w:color w:val="auto"/>
          <w:sz w:val="22"/>
          <w:szCs w:val="22"/>
        </w:rPr>
        <w:t xml:space="preserve">Regionalen Planungsgemeinschaft </w:t>
      </w:r>
      <w:r w:rsidR="006F32D5">
        <w:rPr>
          <w:color w:val="auto"/>
          <w:sz w:val="22"/>
          <w:szCs w:val="22"/>
        </w:rPr>
        <w:t>PR-OH</w:t>
      </w:r>
      <w:r w:rsidR="0040428D">
        <w:rPr>
          <w:color w:val="auto"/>
          <w:sz w:val="22"/>
          <w:szCs w:val="22"/>
        </w:rPr>
        <w:t xml:space="preserve">  </w:t>
      </w:r>
      <w:r w:rsidRPr="006A3751">
        <w:rPr>
          <w:color w:val="auto"/>
          <w:sz w:val="22"/>
          <w:szCs w:val="22"/>
        </w:rPr>
        <w:t>einreichen.</w:t>
      </w:r>
    </w:p>
    <w:p w:rsidR="00D251F0" w:rsidRPr="009E77D8" w:rsidRDefault="00D251F0" w:rsidP="009E77D8">
      <w:pPr>
        <w:pStyle w:val="Default"/>
        <w:rPr>
          <w:color w:val="auto"/>
        </w:rPr>
      </w:pPr>
    </w:p>
    <w:p w:rsidR="009E77D8" w:rsidRDefault="006432B7" w:rsidP="006A3751">
      <w:pPr>
        <w:pStyle w:val="Default"/>
        <w:jc w:val="center"/>
        <w:rPr>
          <w:b/>
          <w:bCs/>
          <w:color w:val="auto"/>
          <w:sz w:val="26"/>
          <w:szCs w:val="26"/>
        </w:rPr>
      </w:pPr>
      <w:r w:rsidRPr="003C06AA">
        <w:rPr>
          <w:b/>
          <w:bCs/>
          <w:color w:val="auto"/>
          <w:sz w:val="26"/>
          <w:szCs w:val="26"/>
        </w:rPr>
        <w:t>Wir können</w:t>
      </w:r>
      <w:r w:rsidR="003C2FE1">
        <w:rPr>
          <w:b/>
          <w:bCs/>
          <w:color w:val="auto"/>
          <w:sz w:val="26"/>
          <w:szCs w:val="26"/>
        </w:rPr>
        <w:t xml:space="preserve"> </w:t>
      </w:r>
      <w:r w:rsidR="009E77D8" w:rsidRPr="003C06AA">
        <w:rPr>
          <w:b/>
          <w:bCs/>
          <w:color w:val="auto"/>
          <w:sz w:val="26"/>
          <w:szCs w:val="26"/>
        </w:rPr>
        <w:t>den ungebremsten Ausbau von noch mehr Windrädern verhindern!</w:t>
      </w:r>
    </w:p>
    <w:p w:rsidR="0028352B" w:rsidRPr="0028352B" w:rsidRDefault="0028352B" w:rsidP="006A3751">
      <w:pPr>
        <w:pStyle w:val="Default"/>
        <w:jc w:val="center"/>
        <w:rPr>
          <w:b/>
          <w:bCs/>
          <w:color w:val="auto"/>
          <w:sz w:val="20"/>
          <w:szCs w:val="20"/>
        </w:rPr>
      </w:pPr>
    </w:p>
    <w:p w:rsidR="00682F3D" w:rsidRPr="00167B93" w:rsidRDefault="00D251F0" w:rsidP="009E77D8">
      <w:pPr>
        <w:pStyle w:val="Default"/>
        <w:rPr>
          <w:bCs/>
          <w:color w:val="auto"/>
          <w:sz w:val="22"/>
          <w:szCs w:val="22"/>
        </w:rPr>
      </w:pPr>
      <w:r w:rsidRPr="00167B93">
        <w:rPr>
          <w:bCs/>
          <w:color w:val="auto"/>
          <w:sz w:val="22"/>
          <w:szCs w:val="22"/>
        </w:rPr>
        <w:t>In unseren Gemeinden</w:t>
      </w:r>
      <w:r w:rsidR="000279D0" w:rsidRPr="00167B93">
        <w:rPr>
          <w:bCs/>
          <w:color w:val="auto"/>
          <w:sz w:val="22"/>
          <w:szCs w:val="22"/>
        </w:rPr>
        <w:t xml:space="preserve"> im Landkreis</w:t>
      </w:r>
      <w:r w:rsidR="009E77D8" w:rsidRPr="00167B93">
        <w:rPr>
          <w:bCs/>
          <w:color w:val="auto"/>
          <w:sz w:val="22"/>
          <w:szCs w:val="22"/>
        </w:rPr>
        <w:t xml:space="preserve">, viel zu </w:t>
      </w:r>
      <w:r w:rsidR="00682F3D" w:rsidRPr="00167B93">
        <w:rPr>
          <w:bCs/>
          <w:color w:val="auto"/>
          <w:sz w:val="22"/>
          <w:szCs w:val="22"/>
        </w:rPr>
        <w:t>nahe an unseren Dörfern, sollen</w:t>
      </w:r>
      <w:r w:rsidR="009E77D8" w:rsidRPr="00167B93">
        <w:rPr>
          <w:bCs/>
          <w:color w:val="auto"/>
          <w:sz w:val="22"/>
          <w:szCs w:val="22"/>
        </w:rPr>
        <w:t xml:space="preserve"> </w:t>
      </w:r>
      <w:r w:rsidR="009D488E">
        <w:rPr>
          <w:bCs/>
          <w:color w:val="auto"/>
          <w:sz w:val="22"/>
          <w:szCs w:val="22"/>
        </w:rPr>
        <w:t>einige</w:t>
      </w:r>
      <w:r w:rsidR="00682F3D" w:rsidRPr="00167B93">
        <w:rPr>
          <w:bCs/>
          <w:color w:val="auto"/>
          <w:sz w:val="22"/>
          <w:szCs w:val="22"/>
        </w:rPr>
        <w:t xml:space="preserve"> weitere </w:t>
      </w:r>
      <w:r w:rsidR="009A7D73">
        <w:rPr>
          <w:bCs/>
          <w:color w:val="auto"/>
          <w:sz w:val="22"/>
          <w:szCs w:val="22"/>
        </w:rPr>
        <w:t>Windparks</w:t>
      </w:r>
      <w:r w:rsidR="009E77D8" w:rsidRPr="00167B93">
        <w:rPr>
          <w:bCs/>
          <w:color w:val="auto"/>
          <w:sz w:val="22"/>
          <w:szCs w:val="22"/>
        </w:rPr>
        <w:t xml:space="preserve"> </w:t>
      </w:r>
      <w:r w:rsidR="009E77D8" w:rsidRPr="00167B93">
        <w:rPr>
          <w:color w:val="auto"/>
          <w:sz w:val="22"/>
          <w:szCs w:val="22"/>
        </w:rPr>
        <w:t xml:space="preserve">mit einer </w:t>
      </w:r>
      <w:r w:rsidR="00682F3D" w:rsidRPr="00167B93">
        <w:rPr>
          <w:bCs/>
          <w:color w:val="auto"/>
          <w:sz w:val="22"/>
          <w:szCs w:val="22"/>
        </w:rPr>
        <w:t xml:space="preserve">Gesamthöhe </w:t>
      </w:r>
      <w:r w:rsidR="005D02BC">
        <w:rPr>
          <w:bCs/>
          <w:color w:val="auto"/>
          <w:sz w:val="22"/>
          <w:szCs w:val="22"/>
        </w:rPr>
        <w:t xml:space="preserve">von </w:t>
      </w:r>
      <w:r w:rsidR="00682F3D" w:rsidRPr="00167B93">
        <w:rPr>
          <w:bCs/>
          <w:color w:val="auto"/>
          <w:sz w:val="22"/>
          <w:szCs w:val="22"/>
        </w:rPr>
        <w:t>bis zu 2</w:t>
      </w:r>
      <w:r w:rsidR="009A7D73">
        <w:rPr>
          <w:bCs/>
          <w:color w:val="auto"/>
          <w:sz w:val="22"/>
          <w:szCs w:val="22"/>
        </w:rPr>
        <w:t>55</w:t>
      </w:r>
      <w:r w:rsidR="009E77D8" w:rsidRPr="00167B93">
        <w:rPr>
          <w:bCs/>
          <w:color w:val="auto"/>
          <w:sz w:val="22"/>
          <w:szCs w:val="22"/>
        </w:rPr>
        <w:t>m entstehen!</w:t>
      </w:r>
    </w:p>
    <w:p w:rsidR="00EC5E1B" w:rsidRDefault="00167B93" w:rsidP="009E77D8">
      <w:pPr>
        <w:pStyle w:val="Default"/>
        <w:rPr>
          <w:bCs/>
          <w:color w:val="auto"/>
          <w:sz w:val="22"/>
          <w:szCs w:val="22"/>
        </w:rPr>
      </w:pPr>
      <w:r w:rsidRPr="00167B93">
        <w:rPr>
          <w:bCs/>
          <w:color w:val="auto"/>
          <w:sz w:val="22"/>
          <w:szCs w:val="22"/>
        </w:rPr>
        <w:t xml:space="preserve">Diese </w:t>
      </w:r>
      <w:r w:rsidRPr="002D3661">
        <w:rPr>
          <w:bCs/>
          <w:color w:val="auto"/>
          <w:sz w:val="22"/>
          <w:szCs w:val="22"/>
        </w:rPr>
        <w:t xml:space="preserve">Gebiete </w:t>
      </w:r>
      <w:r w:rsidR="009A7D73">
        <w:rPr>
          <w:bCs/>
          <w:color w:val="auto"/>
          <w:sz w:val="22"/>
          <w:szCs w:val="22"/>
        </w:rPr>
        <w:t xml:space="preserve">um Wittstock </w:t>
      </w:r>
      <w:r w:rsidRPr="002D3661">
        <w:rPr>
          <w:bCs/>
          <w:color w:val="auto"/>
          <w:sz w:val="22"/>
          <w:szCs w:val="22"/>
        </w:rPr>
        <w:t>sollen laut Regionalplan unter anderem neu entstehen oder erweitert werden:</w:t>
      </w:r>
    </w:p>
    <w:p w:rsidR="003C06AA" w:rsidRPr="002D3661" w:rsidRDefault="009A7D73" w:rsidP="009E77D8">
      <w:pPr>
        <w:pStyle w:val="Default"/>
        <w:rPr>
          <w:bCs/>
          <w:color w:val="auto"/>
          <w:sz w:val="22"/>
          <w:szCs w:val="22"/>
        </w:rPr>
      </w:pPr>
      <w:r>
        <w:rPr>
          <w:bCs/>
          <w:color w:val="auto"/>
          <w:sz w:val="22"/>
          <w:szCs w:val="22"/>
        </w:rPr>
        <w:br/>
      </w:r>
    </w:p>
    <w:p w:rsidR="003C06AA" w:rsidRPr="002D3661" w:rsidRDefault="009A7D73" w:rsidP="002D3661">
      <w:pPr>
        <w:pStyle w:val="Default"/>
        <w:ind w:firstLine="708"/>
        <w:rPr>
          <w:bCs/>
          <w:color w:val="auto"/>
          <w:sz w:val="22"/>
          <w:szCs w:val="22"/>
        </w:rPr>
      </w:pPr>
      <w:r>
        <w:rPr>
          <w:bCs/>
          <w:color w:val="auto"/>
          <w:sz w:val="22"/>
          <w:szCs w:val="22"/>
        </w:rPr>
        <w:t>VR WEN 21</w:t>
      </w:r>
      <w:r w:rsidR="00167B93" w:rsidRPr="002D3661">
        <w:rPr>
          <w:bCs/>
          <w:color w:val="auto"/>
          <w:sz w:val="22"/>
          <w:szCs w:val="22"/>
        </w:rPr>
        <w:t xml:space="preserve"> </w:t>
      </w:r>
      <w:r>
        <w:rPr>
          <w:bCs/>
          <w:color w:val="auto"/>
          <w:sz w:val="22"/>
          <w:szCs w:val="22"/>
        </w:rPr>
        <w:t>Freyenstein</w:t>
      </w:r>
      <w:r w:rsidR="00EC5E1B">
        <w:rPr>
          <w:bCs/>
          <w:color w:val="auto"/>
          <w:sz w:val="22"/>
          <w:szCs w:val="22"/>
        </w:rPr>
        <w:t xml:space="preserve">  (292</w:t>
      </w:r>
      <w:r w:rsidR="00167B93" w:rsidRPr="002D3661">
        <w:rPr>
          <w:bCs/>
          <w:color w:val="auto"/>
          <w:sz w:val="22"/>
          <w:szCs w:val="22"/>
        </w:rPr>
        <w:t>ha)</w:t>
      </w:r>
      <w:r w:rsidR="003C2FE1" w:rsidRPr="002D3661">
        <w:rPr>
          <w:bCs/>
          <w:color w:val="auto"/>
          <w:sz w:val="22"/>
          <w:szCs w:val="22"/>
        </w:rPr>
        <w:t xml:space="preserve"> </w:t>
      </w:r>
      <w:r w:rsidR="00EC5E1B">
        <w:rPr>
          <w:bCs/>
          <w:color w:val="auto"/>
          <w:sz w:val="22"/>
          <w:szCs w:val="22"/>
        </w:rPr>
        <w:t xml:space="preserve"> Erweiterung</w:t>
      </w:r>
      <w:r w:rsidR="002D3661">
        <w:rPr>
          <w:bCs/>
          <w:color w:val="auto"/>
          <w:sz w:val="22"/>
          <w:szCs w:val="22"/>
        </w:rPr>
        <w:tab/>
      </w:r>
    </w:p>
    <w:p w:rsidR="00167B93" w:rsidRPr="002D3661" w:rsidRDefault="009A7D73" w:rsidP="002D3661">
      <w:pPr>
        <w:pStyle w:val="Default"/>
        <w:ind w:firstLine="708"/>
        <w:rPr>
          <w:bCs/>
          <w:color w:val="auto"/>
          <w:sz w:val="22"/>
          <w:szCs w:val="22"/>
        </w:rPr>
      </w:pPr>
      <w:r>
        <w:rPr>
          <w:bCs/>
          <w:color w:val="auto"/>
          <w:sz w:val="22"/>
          <w:szCs w:val="22"/>
        </w:rPr>
        <w:t>VR WEN 22</w:t>
      </w:r>
      <w:r w:rsidRPr="002D3661">
        <w:rPr>
          <w:bCs/>
          <w:color w:val="auto"/>
          <w:sz w:val="22"/>
          <w:szCs w:val="22"/>
        </w:rPr>
        <w:t xml:space="preserve"> </w:t>
      </w:r>
      <w:r w:rsidRPr="004929DB">
        <w:rPr>
          <w:bCs/>
          <w:color w:val="000000" w:themeColor="text1"/>
          <w:sz w:val="22"/>
          <w:szCs w:val="22"/>
        </w:rPr>
        <w:t>Werniko</w:t>
      </w:r>
      <w:r w:rsidR="00EC5E1B">
        <w:rPr>
          <w:bCs/>
          <w:color w:val="000000" w:themeColor="text1"/>
          <w:sz w:val="22"/>
          <w:szCs w:val="22"/>
        </w:rPr>
        <w:t>w  (112ha) Erweiterung</w:t>
      </w:r>
      <w:r w:rsidR="002D3661">
        <w:rPr>
          <w:bCs/>
          <w:color w:val="auto"/>
          <w:sz w:val="22"/>
          <w:szCs w:val="22"/>
        </w:rPr>
        <w:tab/>
      </w:r>
    </w:p>
    <w:p w:rsidR="00167B93" w:rsidRPr="002D3661" w:rsidRDefault="009A7D73" w:rsidP="002D3661">
      <w:pPr>
        <w:pStyle w:val="Default"/>
        <w:ind w:firstLine="708"/>
        <w:rPr>
          <w:bCs/>
          <w:color w:val="auto"/>
          <w:sz w:val="22"/>
          <w:szCs w:val="22"/>
        </w:rPr>
      </w:pPr>
      <w:r>
        <w:rPr>
          <w:bCs/>
          <w:color w:val="auto"/>
          <w:sz w:val="22"/>
          <w:szCs w:val="22"/>
        </w:rPr>
        <w:t>VR WEN 23</w:t>
      </w:r>
      <w:r w:rsidRPr="002D3661">
        <w:rPr>
          <w:bCs/>
          <w:color w:val="auto"/>
          <w:sz w:val="22"/>
          <w:szCs w:val="22"/>
        </w:rPr>
        <w:t xml:space="preserve"> </w:t>
      </w:r>
      <w:r>
        <w:rPr>
          <w:bCs/>
          <w:color w:val="auto"/>
          <w:sz w:val="22"/>
          <w:szCs w:val="22"/>
        </w:rPr>
        <w:t>Wittstock / Groß Haßlow</w:t>
      </w:r>
      <w:r w:rsidR="00EC5E1B">
        <w:rPr>
          <w:bCs/>
          <w:color w:val="auto"/>
          <w:sz w:val="22"/>
          <w:szCs w:val="22"/>
        </w:rPr>
        <w:t xml:space="preserve"> (165ha)</w:t>
      </w:r>
      <w:r w:rsidR="00EC5E1B" w:rsidRPr="00EC5E1B">
        <w:rPr>
          <w:bCs/>
          <w:color w:val="000000" w:themeColor="text1"/>
          <w:sz w:val="22"/>
          <w:szCs w:val="22"/>
        </w:rPr>
        <w:t xml:space="preserve"> </w:t>
      </w:r>
      <w:r w:rsidR="00EC5E1B">
        <w:rPr>
          <w:bCs/>
          <w:color w:val="000000" w:themeColor="text1"/>
          <w:sz w:val="22"/>
          <w:szCs w:val="22"/>
        </w:rPr>
        <w:t>Erweiterung</w:t>
      </w:r>
      <w:r w:rsidR="002D3661">
        <w:rPr>
          <w:bCs/>
          <w:color w:val="auto"/>
          <w:sz w:val="22"/>
          <w:szCs w:val="22"/>
        </w:rPr>
        <w:tab/>
      </w:r>
      <w:r w:rsidR="002D3661">
        <w:rPr>
          <w:bCs/>
          <w:color w:val="auto"/>
          <w:sz w:val="22"/>
          <w:szCs w:val="22"/>
        </w:rPr>
        <w:tab/>
      </w:r>
    </w:p>
    <w:p w:rsidR="00167B93" w:rsidRPr="00F742A3" w:rsidRDefault="009A7D73" w:rsidP="002D3661">
      <w:pPr>
        <w:pStyle w:val="Default"/>
        <w:ind w:firstLine="708"/>
        <w:rPr>
          <w:b/>
          <w:bCs/>
          <w:color w:val="FF0000"/>
          <w:sz w:val="36"/>
          <w:szCs w:val="36"/>
        </w:rPr>
      </w:pPr>
      <w:r w:rsidRPr="00F742A3">
        <w:rPr>
          <w:b/>
          <w:bCs/>
          <w:color w:val="FF0000"/>
          <w:sz w:val="36"/>
          <w:szCs w:val="36"/>
        </w:rPr>
        <w:t>VR WEN 24 Schweinrich / Zootzen</w:t>
      </w:r>
      <w:r w:rsidR="00EC5E1B" w:rsidRPr="00F742A3">
        <w:rPr>
          <w:b/>
          <w:bCs/>
          <w:color w:val="FF0000"/>
          <w:sz w:val="36"/>
          <w:szCs w:val="36"/>
        </w:rPr>
        <w:t xml:space="preserve"> (382ha) NEU</w:t>
      </w:r>
      <w:r w:rsidR="002D3661" w:rsidRPr="00F742A3">
        <w:rPr>
          <w:b/>
          <w:bCs/>
          <w:color w:val="FF0000"/>
          <w:sz w:val="36"/>
          <w:szCs w:val="36"/>
        </w:rPr>
        <w:tab/>
      </w:r>
    </w:p>
    <w:p w:rsidR="003C06AA" w:rsidRDefault="009A7D73" w:rsidP="009E77D8">
      <w:pPr>
        <w:pStyle w:val="Default"/>
        <w:rPr>
          <w:bCs/>
          <w:color w:val="auto"/>
          <w:sz w:val="22"/>
          <w:szCs w:val="22"/>
        </w:rPr>
      </w:pPr>
      <w:r>
        <w:rPr>
          <w:bCs/>
          <w:color w:val="auto"/>
          <w:sz w:val="22"/>
          <w:szCs w:val="22"/>
        </w:rPr>
        <w:tab/>
        <w:t>VR WEN 25</w:t>
      </w:r>
      <w:r w:rsidRPr="002D3661">
        <w:rPr>
          <w:bCs/>
          <w:color w:val="auto"/>
          <w:sz w:val="22"/>
          <w:szCs w:val="22"/>
        </w:rPr>
        <w:t xml:space="preserve"> </w:t>
      </w:r>
      <w:r>
        <w:rPr>
          <w:bCs/>
          <w:color w:val="auto"/>
          <w:sz w:val="22"/>
          <w:szCs w:val="22"/>
        </w:rPr>
        <w:t>Heiligengrabe / Wittstock</w:t>
      </w:r>
      <w:r w:rsidR="00EC5E1B">
        <w:rPr>
          <w:bCs/>
          <w:color w:val="auto"/>
          <w:sz w:val="22"/>
          <w:szCs w:val="22"/>
        </w:rPr>
        <w:t xml:space="preserve"> (431ha) </w:t>
      </w:r>
      <w:r w:rsidR="00EC5E1B">
        <w:rPr>
          <w:bCs/>
          <w:color w:val="000000" w:themeColor="text1"/>
          <w:sz w:val="22"/>
          <w:szCs w:val="22"/>
        </w:rPr>
        <w:t>Erweiterung</w:t>
      </w:r>
    </w:p>
    <w:p w:rsidR="009A7D73" w:rsidRPr="009A7D73" w:rsidRDefault="009A7D73" w:rsidP="009A7D73">
      <w:pPr>
        <w:pStyle w:val="Default"/>
        <w:ind w:firstLine="708"/>
        <w:rPr>
          <w:bCs/>
          <w:color w:val="000000" w:themeColor="text1"/>
          <w:sz w:val="22"/>
          <w:szCs w:val="22"/>
        </w:rPr>
      </w:pPr>
      <w:r>
        <w:rPr>
          <w:bCs/>
          <w:color w:val="auto"/>
          <w:sz w:val="22"/>
          <w:szCs w:val="22"/>
        </w:rPr>
        <w:t xml:space="preserve">VR </w:t>
      </w:r>
      <w:r w:rsidRPr="009A7D73">
        <w:rPr>
          <w:bCs/>
          <w:color w:val="000000" w:themeColor="text1"/>
          <w:sz w:val="22"/>
          <w:szCs w:val="22"/>
        </w:rPr>
        <w:t>WEN 26 Freyenstein</w:t>
      </w:r>
      <w:r>
        <w:rPr>
          <w:bCs/>
          <w:color w:val="000000" w:themeColor="text1"/>
          <w:sz w:val="22"/>
          <w:szCs w:val="22"/>
        </w:rPr>
        <w:t xml:space="preserve"> / Herzsprung</w:t>
      </w:r>
      <w:r w:rsidR="00EC5E1B">
        <w:rPr>
          <w:bCs/>
          <w:color w:val="000000" w:themeColor="text1"/>
          <w:sz w:val="22"/>
          <w:szCs w:val="22"/>
        </w:rPr>
        <w:t xml:space="preserve"> (588ha) NEU</w:t>
      </w:r>
    </w:p>
    <w:p w:rsidR="009A7D73" w:rsidRPr="009A7D73" w:rsidRDefault="009A7D73" w:rsidP="009A7D73">
      <w:pPr>
        <w:pStyle w:val="Default"/>
        <w:ind w:firstLine="708"/>
        <w:rPr>
          <w:bCs/>
          <w:color w:val="000000" w:themeColor="text1"/>
          <w:sz w:val="22"/>
          <w:szCs w:val="22"/>
        </w:rPr>
      </w:pPr>
      <w:r w:rsidRPr="009A7D73">
        <w:rPr>
          <w:bCs/>
          <w:color w:val="000000" w:themeColor="text1"/>
          <w:sz w:val="22"/>
          <w:szCs w:val="22"/>
        </w:rPr>
        <w:t>VR WEN 27 Gabow / Rosenwinkel / Dahlhausen</w:t>
      </w:r>
      <w:r w:rsidR="00EC5E1B">
        <w:rPr>
          <w:bCs/>
          <w:color w:val="000000" w:themeColor="text1"/>
          <w:sz w:val="22"/>
          <w:szCs w:val="22"/>
        </w:rPr>
        <w:t xml:space="preserve"> 8202ha) NEU</w:t>
      </w:r>
      <w:r w:rsidRPr="009A7D73">
        <w:rPr>
          <w:bCs/>
          <w:color w:val="000000" w:themeColor="text1"/>
          <w:sz w:val="22"/>
          <w:szCs w:val="22"/>
        </w:rPr>
        <w:tab/>
      </w:r>
    </w:p>
    <w:p w:rsidR="00EC5E1B" w:rsidRDefault="009A7D73" w:rsidP="009A7D73">
      <w:pPr>
        <w:pStyle w:val="Default"/>
        <w:ind w:firstLine="708"/>
        <w:rPr>
          <w:bCs/>
          <w:color w:val="auto"/>
          <w:sz w:val="22"/>
          <w:szCs w:val="22"/>
        </w:rPr>
      </w:pPr>
      <w:r>
        <w:rPr>
          <w:bCs/>
          <w:color w:val="auto"/>
          <w:sz w:val="22"/>
          <w:szCs w:val="22"/>
        </w:rPr>
        <w:t>VR WEN 28</w:t>
      </w:r>
      <w:r w:rsidRPr="002D3661">
        <w:rPr>
          <w:bCs/>
          <w:color w:val="auto"/>
          <w:sz w:val="22"/>
          <w:szCs w:val="22"/>
        </w:rPr>
        <w:t xml:space="preserve"> </w:t>
      </w:r>
      <w:r>
        <w:rPr>
          <w:bCs/>
          <w:color w:val="auto"/>
          <w:sz w:val="22"/>
          <w:szCs w:val="22"/>
        </w:rPr>
        <w:t>Rossow / Rägelin</w:t>
      </w:r>
      <w:r w:rsidRPr="002D3661">
        <w:rPr>
          <w:bCs/>
          <w:color w:val="auto"/>
          <w:sz w:val="22"/>
          <w:szCs w:val="22"/>
        </w:rPr>
        <w:t xml:space="preserve"> </w:t>
      </w:r>
      <w:r w:rsidR="00EC5E1B">
        <w:rPr>
          <w:bCs/>
          <w:color w:val="auto"/>
          <w:sz w:val="22"/>
          <w:szCs w:val="22"/>
        </w:rPr>
        <w:t>(149ha) NEU</w:t>
      </w:r>
    </w:p>
    <w:p w:rsidR="009A7D73" w:rsidRPr="002D3661" w:rsidRDefault="009A7D73" w:rsidP="009E77D8">
      <w:pPr>
        <w:pStyle w:val="Default"/>
        <w:rPr>
          <w:bCs/>
          <w:color w:val="auto"/>
          <w:sz w:val="22"/>
          <w:szCs w:val="22"/>
        </w:rPr>
      </w:pPr>
      <w:r>
        <w:rPr>
          <w:bCs/>
          <w:color w:val="auto"/>
          <w:sz w:val="22"/>
          <w:szCs w:val="22"/>
        </w:rPr>
        <w:tab/>
      </w:r>
    </w:p>
    <w:p w:rsidR="000B3CE4" w:rsidRDefault="00682F3D" w:rsidP="009E77D8">
      <w:pPr>
        <w:pStyle w:val="Default"/>
        <w:rPr>
          <w:bCs/>
          <w:color w:val="auto"/>
          <w:sz w:val="22"/>
          <w:szCs w:val="22"/>
        </w:rPr>
      </w:pPr>
      <w:r w:rsidRPr="006A3751">
        <w:rPr>
          <w:b/>
          <w:bCs/>
          <w:color w:val="auto"/>
          <w:sz w:val="22"/>
          <w:szCs w:val="22"/>
        </w:rPr>
        <w:t>Direkt an der Kyritz-Ruppiner Heide und in unmittelbare</w:t>
      </w:r>
      <w:r w:rsidR="009D488E">
        <w:rPr>
          <w:b/>
          <w:bCs/>
          <w:color w:val="auto"/>
          <w:sz w:val="22"/>
          <w:szCs w:val="22"/>
        </w:rPr>
        <w:t>r</w:t>
      </w:r>
      <w:r w:rsidRPr="006A3751">
        <w:rPr>
          <w:b/>
          <w:bCs/>
          <w:color w:val="auto"/>
          <w:sz w:val="22"/>
          <w:szCs w:val="22"/>
        </w:rPr>
        <w:t xml:space="preserve"> Nähe des Naherholungsgebietes Dranser See</w:t>
      </w:r>
      <w:r w:rsidR="003C2FE1">
        <w:rPr>
          <w:b/>
          <w:bCs/>
          <w:color w:val="auto"/>
          <w:sz w:val="22"/>
          <w:szCs w:val="22"/>
        </w:rPr>
        <w:t xml:space="preserve"> </w:t>
      </w:r>
      <w:r w:rsidRPr="006A3751">
        <w:rPr>
          <w:b/>
          <w:bCs/>
          <w:color w:val="auto"/>
          <w:sz w:val="22"/>
          <w:szCs w:val="22"/>
        </w:rPr>
        <w:t>zwischen Schweinrich und Zootzen soll ein Megawindpark im Wald entstehen.</w:t>
      </w:r>
      <w:r w:rsidR="006C422D" w:rsidRPr="006A3751">
        <w:rPr>
          <w:b/>
          <w:bCs/>
          <w:color w:val="auto"/>
          <w:sz w:val="22"/>
          <w:szCs w:val="22"/>
        </w:rPr>
        <w:t xml:space="preserve"> </w:t>
      </w:r>
      <w:r w:rsidR="009D488E">
        <w:rPr>
          <w:b/>
          <w:bCs/>
          <w:color w:val="auto"/>
          <w:sz w:val="22"/>
          <w:szCs w:val="22"/>
        </w:rPr>
        <w:br/>
      </w:r>
      <w:r w:rsidR="006C422D" w:rsidRPr="006A3751">
        <w:rPr>
          <w:b/>
          <w:bCs/>
          <w:color w:val="auto"/>
          <w:sz w:val="22"/>
          <w:szCs w:val="22"/>
        </w:rPr>
        <w:t>Der Regionalplanentwurf</w:t>
      </w:r>
      <w:r w:rsidR="003C2FE1">
        <w:rPr>
          <w:b/>
          <w:bCs/>
          <w:color w:val="auto"/>
          <w:sz w:val="22"/>
          <w:szCs w:val="22"/>
        </w:rPr>
        <w:t xml:space="preserve"> </w:t>
      </w:r>
      <w:r w:rsidR="006C422D" w:rsidRPr="006A3751">
        <w:rPr>
          <w:b/>
          <w:bCs/>
          <w:color w:val="auto"/>
          <w:sz w:val="22"/>
          <w:szCs w:val="22"/>
        </w:rPr>
        <w:t>wei</w:t>
      </w:r>
      <w:r w:rsidR="009D488E">
        <w:rPr>
          <w:b/>
          <w:bCs/>
          <w:color w:val="auto"/>
          <w:sz w:val="22"/>
          <w:szCs w:val="22"/>
        </w:rPr>
        <w:t>s</w:t>
      </w:r>
      <w:r w:rsidR="006C422D" w:rsidRPr="006A3751">
        <w:rPr>
          <w:b/>
          <w:bCs/>
          <w:color w:val="auto"/>
          <w:sz w:val="22"/>
          <w:szCs w:val="22"/>
        </w:rPr>
        <w:t xml:space="preserve">t dieses Gebiet als potentielles </w:t>
      </w:r>
      <w:r w:rsidR="009A7D73">
        <w:rPr>
          <w:b/>
          <w:bCs/>
          <w:color w:val="auto"/>
          <w:sz w:val="22"/>
          <w:szCs w:val="22"/>
        </w:rPr>
        <w:t xml:space="preserve"> Vorrangebiet Windernergienutzung (VR WEN24) aus.</w:t>
      </w:r>
      <w:r w:rsidR="001A5810">
        <w:rPr>
          <w:b/>
          <w:bCs/>
          <w:color w:val="auto"/>
          <w:sz w:val="22"/>
          <w:szCs w:val="22"/>
        </w:rPr>
        <w:br/>
      </w:r>
    </w:p>
    <w:p w:rsidR="006A3751" w:rsidRDefault="00981538" w:rsidP="009E77D8">
      <w:pPr>
        <w:pStyle w:val="Default"/>
        <w:rPr>
          <w:color w:val="auto"/>
          <w:sz w:val="23"/>
          <w:szCs w:val="23"/>
        </w:rPr>
      </w:pPr>
      <w:r w:rsidRPr="006A3751">
        <w:rPr>
          <w:bCs/>
          <w:color w:val="auto"/>
          <w:sz w:val="22"/>
          <w:szCs w:val="22"/>
        </w:rPr>
        <w:br/>
        <w:t xml:space="preserve">Die Planung dieses Großprojektes ist weit fortgeschritten, </w:t>
      </w:r>
      <w:r w:rsidR="009D488E">
        <w:rPr>
          <w:bCs/>
          <w:color w:val="auto"/>
          <w:sz w:val="22"/>
          <w:szCs w:val="22"/>
        </w:rPr>
        <w:t>aber</w:t>
      </w:r>
      <w:r w:rsidRPr="006A3751">
        <w:rPr>
          <w:bCs/>
          <w:color w:val="auto"/>
          <w:sz w:val="22"/>
          <w:szCs w:val="22"/>
        </w:rPr>
        <w:t xml:space="preserve"> noch hat jeder Bürger die Möglichkeit mit einer Stellungnahme an die Regionalplanung PR-OH seine Einwände vorzubringe</w:t>
      </w:r>
      <w:r w:rsidR="00167B93">
        <w:rPr>
          <w:bCs/>
          <w:color w:val="auto"/>
          <w:sz w:val="22"/>
          <w:szCs w:val="22"/>
        </w:rPr>
        <w:t xml:space="preserve">n, insbesondere hier gegen das </w:t>
      </w:r>
      <w:r w:rsidR="009A7D73">
        <w:rPr>
          <w:b/>
          <w:bCs/>
          <w:color w:val="auto"/>
          <w:sz w:val="22"/>
          <w:szCs w:val="22"/>
        </w:rPr>
        <w:t xml:space="preserve">Vorrangebiet Windernergienutzung </w:t>
      </w:r>
      <w:r w:rsidR="00167B93" w:rsidRPr="0040428D">
        <w:rPr>
          <w:b/>
          <w:bCs/>
          <w:color w:val="auto"/>
          <w:sz w:val="22"/>
          <w:szCs w:val="22"/>
        </w:rPr>
        <w:t>„Schweinrich/Z</w:t>
      </w:r>
      <w:r w:rsidRPr="0040428D">
        <w:rPr>
          <w:b/>
          <w:bCs/>
          <w:color w:val="auto"/>
          <w:sz w:val="22"/>
          <w:szCs w:val="22"/>
        </w:rPr>
        <w:t xml:space="preserve">ootzen“ </w:t>
      </w:r>
      <w:r w:rsidR="009A7D73">
        <w:rPr>
          <w:b/>
          <w:bCs/>
          <w:color w:val="auto"/>
          <w:sz w:val="22"/>
          <w:szCs w:val="22"/>
        </w:rPr>
        <w:t>(VR WEN24).</w:t>
      </w:r>
      <w:r w:rsidR="00FE54BD" w:rsidRPr="0040428D">
        <w:rPr>
          <w:b/>
          <w:bCs/>
          <w:color w:val="auto"/>
          <w:sz w:val="22"/>
          <w:szCs w:val="22"/>
        </w:rPr>
        <w:br/>
      </w:r>
    </w:p>
    <w:p w:rsidR="006432B7" w:rsidRPr="003C06AA" w:rsidRDefault="006432B7" w:rsidP="006A3751">
      <w:pPr>
        <w:pStyle w:val="Default"/>
        <w:jc w:val="center"/>
        <w:rPr>
          <w:b/>
          <w:bCs/>
          <w:color w:val="auto"/>
          <w:sz w:val="26"/>
          <w:szCs w:val="26"/>
        </w:rPr>
      </w:pPr>
      <w:r w:rsidRPr="003C06AA">
        <w:rPr>
          <w:b/>
          <w:bCs/>
          <w:color w:val="auto"/>
          <w:sz w:val="26"/>
          <w:szCs w:val="26"/>
        </w:rPr>
        <w:t>Machen Sie von Ihrem Bürgerrecht</w:t>
      </w:r>
      <w:r w:rsidR="003C2FE1">
        <w:rPr>
          <w:b/>
          <w:bCs/>
          <w:color w:val="auto"/>
          <w:sz w:val="26"/>
          <w:szCs w:val="26"/>
        </w:rPr>
        <w:t xml:space="preserve"> </w:t>
      </w:r>
      <w:r w:rsidRPr="003C06AA">
        <w:rPr>
          <w:b/>
          <w:bCs/>
          <w:color w:val="auto"/>
          <w:sz w:val="26"/>
          <w:szCs w:val="26"/>
        </w:rPr>
        <w:t>Gebrauch – schreiben Sie einen Einwand!</w:t>
      </w:r>
    </w:p>
    <w:p w:rsidR="006A3751" w:rsidRDefault="006432B7" w:rsidP="003C06AA">
      <w:pPr>
        <w:pStyle w:val="Default"/>
        <w:rPr>
          <w:color w:val="auto"/>
          <w:sz w:val="22"/>
          <w:szCs w:val="22"/>
        </w:rPr>
      </w:pPr>
      <w:r w:rsidRPr="006A3751">
        <w:rPr>
          <w:color w:val="auto"/>
          <w:sz w:val="22"/>
          <w:szCs w:val="22"/>
        </w:rPr>
        <w:t>Wir, der Verein Freiraum Wittstock-Ruppiner Heide</w:t>
      </w:r>
      <w:r w:rsidR="0028352B">
        <w:rPr>
          <w:color w:val="auto"/>
          <w:sz w:val="22"/>
          <w:szCs w:val="22"/>
        </w:rPr>
        <w:t>, helfen Ihnen dabei.</w:t>
      </w:r>
      <w:r w:rsidR="00766267">
        <w:rPr>
          <w:color w:val="auto"/>
          <w:sz w:val="22"/>
          <w:szCs w:val="22"/>
        </w:rPr>
        <w:t xml:space="preserve"> </w:t>
      </w:r>
      <w:r w:rsidR="00192DED">
        <w:rPr>
          <w:color w:val="auto"/>
          <w:sz w:val="22"/>
          <w:szCs w:val="22"/>
        </w:rPr>
        <w:t xml:space="preserve">eMail: </w:t>
      </w:r>
      <w:hyperlink r:id="rId9" w:history="1">
        <w:r w:rsidR="00192DED">
          <w:rPr>
            <w:rStyle w:val="Hyperlink"/>
            <w:rFonts w:eastAsia="Times New Roman"/>
            <w:noProof/>
          </w:rPr>
          <w:t>info@freiraum-wittstock.org</w:t>
        </w:r>
      </w:hyperlink>
      <w:r w:rsidR="005D02BC">
        <w:rPr>
          <w:color w:val="auto"/>
          <w:sz w:val="22"/>
          <w:szCs w:val="22"/>
        </w:rPr>
        <w:t xml:space="preserve"> </w:t>
      </w:r>
    </w:p>
    <w:p w:rsidR="0028352B" w:rsidRPr="0028352B" w:rsidRDefault="0028352B" w:rsidP="003C06AA">
      <w:pPr>
        <w:pStyle w:val="Default"/>
        <w:rPr>
          <w:color w:val="auto"/>
          <w:sz w:val="22"/>
          <w:szCs w:val="22"/>
        </w:rPr>
      </w:pPr>
    </w:p>
    <w:p w:rsidR="003C06AA" w:rsidRPr="00192DED" w:rsidRDefault="0028352B" w:rsidP="003C06AA">
      <w:pPr>
        <w:pStyle w:val="Default"/>
        <w:rPr>
          <w:b/>
          <w:bCs/>
          <w:color w:val="FF0000"/>
          <w:sz w:val="30"/>
          <w:szCs w:val="30"/>
        </w:rPr>
      </w:pPr>
      <w:r w:rsidRPr="00192DED">
        <w:rPr>
          <w:b/>
          <w:bCs/>
          <w:color w:val="FF0000"/>
          <w:sz w:val="30"/>
          <w:szCs w:val="30"/>
        </w:rPr>
        <w:t xml:space="preserve">Schreiben Sie </w:t>
      </w:r>
      <w:r w:rsidR="009E77D8" w:rsidRPr="00192DED">
        <w:rPr>
          <w:b/>
          <w:bCs/>
          <w:color w:val="FF0000"/>
          <w:sz w:val="30"/>
          <w:szCs w:val="30"/>
        </w:rPr>
        <w:t>Ihre persönlichen Einwendun</w:t>
      </w:r>
      <w:r w:rsidR="009A7D73" w:rsidRPr="00192DED">
        <w:rPr>
          <w:b/>
          <w:bCs/>
          <w:color w:val="FF0000"/>
          <w:sz w:val="30"/>
          <w:szCs w:val="30"/>
        </w:rPr>
        <w:t>gen jetzt! (letzte Abgabefrist 18.03</w:t>
      </w:r>
      <w:r w:rsidR="009E77D8" w:rsidRPr="00192DED">
        <w:rPr>
          <w:b/>
          <w:bCs/>
          <w:color w:val="FF0000"/>
          <w:sz w:val="30"/>
          <w:szCs w:val="30"/>
        </w:rPr>
        <w:t>.202</w:t>
      </w:r>
      <w:r w:rsidR="009A7D73" w:rsidRPr="00192DED">
        <w:rPr>
          <w:b/>
          <w:bCs/>
          <w:color w:val="FF0000"/>
          <w:sz w:val="30"/>
          <w:szCs w:val="30"/>
        </w:rPr>
        <w:t>5</w:t>
      </w:r>
      <w:r w:rsidR="009E77D8" w:rsidRPr="00192DED">
        <w:rPr>
          <w:b/>
          <w:bCs/>
          <w:color w:val="FF0000"/>
          <w:sz w:val="30"/>
          <w:szCs w:val="30"/>
        </w:rPr>
        <w:t>)</w:t>
      </w:r>
    </w:p>
    <w:p w:rsidR="009E77D8" w:rsidRPr="00F97CBA" w:rsidRDefault="009E77D8" w:rsidP="00DB0A18">
      <w:pPr>
        <w:pStyle w:val="Default"/>
        <w:pageBreakBefore/>
        <w:jc w:val="center"/>
        <w:rPr>
          <w:b/>
          <w:color w:val="auto"/>
          <w:sz w:val="4"/>
          <w:szCs w:val="4"/>
          <w:u w:val="single"/>
        </w:rPr>
      </w:pPr>
      <w:r w:rsidRPr="00C80AAF">
        <w:rPr>
          <w:b/>
          <w:bCs/>
          <w:color w:val="auto"/>
          <w:u w:val="single"/>
        </w:rPr>
        <w:lastRenderedPageBreak/>
        <w:t>Machen Sie vo</w:t>
      </w:r>
      <w:r w:rsidR="00DB0A18" w:rsidRPr="00C80AAF">
        <w:rPr>
          <w:b/>
          <w:bCs/>
          <w:color w:val="auto"/>
          <w:u w:val="single"/>
        </w:rPr>
        <w:t xml:space="preserve">n Ihrem Bürgerrecht Gebrauch – </w:t>
      </w:r>
      <w:r w:rsidRPr="00C80AAF">
        <w:rPr>
          <w:b/>
          <w:bCs/>
          <w:color w:val="auto"/>
          <w:u w:val="single"/>
        </w:rPr>
        <w:t>schreiben Sie einen Einwand!</w:t>
      </w:r>
      <w:r w:rsidR="00F97CBA">
        <w:rPr>
          <w:b/>
          <w:bCs/>
          <w:color w:val="auto"/>
          <w:sz w:val="4"/>
          <w:szCs w:val="4"/>
          <w:u w:val="single"/>
        </w:rPr>
        <w:br/>
      </w:r>
    </w:p>
    <w:p w:rsidR="009E77D8" w:rsidRPr="00FE5187" w:rsidRDefault="009E77D8" w:rsidP="009E77D8">
      <w:pPr>
        <w:pStyle w:val="Default"/>
        <w:rPr>
          <w:color w:val="auto"/>
          <w:sz w:val="20"/>
          <w:szCs w:val="20"/>
        </w:rPr>
      </w:pPr>
      <w:r w:rsidRPr="00FE5187">
        <w:rPr>
          <w:color w:val="auto"/>
          <w:sz w:val="20"/>
          <w:szCs w:val="20"/>
        </w:rPr>
        <w:t xml:space="preserve">Durch eine Einwendung entstehen Ihnen </w:t>
      </w:r>
      <w:r w:rsidRPr="00FE5187">
        <w:rPr>
          <w:b/>
          <w:bCs/>
          <w:color w:val="auto"/>
          <w:sz w:val="20"/>
          <w:szCs w:val="20"/>
        </w:rPr>
        <w:t>keine Kosten</w:t>
      </w:r>
      <w:r w:rsidRPr="00FE5187">
        <w:rPr>
          <w:color w:val="auto"/>
          <w:sz w:val="20"/>
          <w:szCs w:val="20"/>
        </w:rPr>
        <w:t xml:space="preserve">. Sie gehen mit einer Einwendung </w:t>
      </w:r>
      <w:r w:rsidRPr="00FE5187">
        <w:rPr>
          <w:b/>
          <w:bCs/>
          <w:color w:val="auto"/>
          <w:sz w:val="20"/>
          <w:szCs w:val="20"/>
        </w:rPr>
        <w:t xml:space="preserve">keinerlei rechtliche Verpflichtungen </w:t>
      </w:r>
      <w:r w:rsidRPr="00FE5187">
        <w:rPr>
          <w:color w:val="auto"/>
          <w:sz w:val="20"/>
          <w:szCs w:val="20"/>
        </w:rPr>
        <w:t xml:space="preserve">ein. Ehepaare und deren Kinder sollten </w:t>
      </w:r>
      <w:r w:rsidRPr="00FE5187">
        <w:rPr>
          <w:b/>
          <w:bCs/>
          <w:color w:val="auto"/>
          <w:sz w:val="20"/>
          <w:szCs w:val="20"/>
        </w:rPr>
        <w:t xml:space="preserve">jeder eine eigene Einwendung </w:t>
      </w:r>
      <w:r w:rsidRPr="00FE5187">
        <w:rPr>
          <w:color w:val="auto"/>
          <w:sz w:val="20"/>
          <w:szCs w:val="20"/>
        </w:rPr>
        <w:t xml:space="preserve">schreiben, selbst wenn sie einen ähnlichen Text enthalten. </w:t>
      </w:r>
      <w:r w:rsidR="009D488E">
        <w:rPr>
          <w:color w:val="auto"/>
          <w:sz w:val="20"/>
          <w:szCs w:val="20"/>
        </w:rPr>
        <w:br/>
      </w:r>
      <w:r w:rsidRPr="00FE5187">
        <w:rPr>
          <w:color w:val="auto"/>
          <w:sz w:val="20"/>
          <w:szCs w:val="20"/>
        </w:rPr>
        <w:t xml:space="preserve">Bei minderjährigen Kindern darf die Unterschrift der Eltern nicht fehlen. Auch </w:t>
      </w:r>
      <w:r w:rsidRPr="00FE5187">
        <w:rPr>
          <w:b/>
          <w:bCs/>
          <w:color w:val="auto"/>
          <w:sz w:val="20"/>
          <w:szCs w:val="20"/>
        </w:rPr>
        <w:t>Ihr Wohnort spielt keine Rolle</w:t>
      </w:r>
      <w:r w:rsidRPr="00FE5187">
        <w:rPr>
          <w:color w:val="auto"/>
          <w:sz w:val="20"/>
          <w:szCs w:val="20"/>
        </w:rPr>
        <w:t xml:space="preserve">. </w:t>
      </w:r>
      <w:r w:rsidR="009D488E">
        <w:rPr>
          <w:color w:val="auto"/>
          <w:sz w:val="20"/>
          <w:szCs w:val="20"/>
        </w:rPr>
        <w:br/>
      </w:r>
      <w:r w:rsidRPr="00FE5187">
        <w:rPr>
          <w:color w:val="auto"/>
          <w:sz w:val="20"/>
          <w:szCs w:val="20"/>
        </w:rPr>
        <w:t xml:space="preserve">Das heißt, auch ein Auswärtiger kann seine Einwendung abgeben, wenn er eine Immobilie im Planungsgebiet hat oder zur Freizeit und Erholung in unsere Region kommt. </w:t>
      </w:r>
    </w:p>
    <w:p w:rsidR="003C2FE1" w:rsidRPr="0032730F" w:rsidRDefault="009E77D8" w:rsidP="009E77D8">
      <w:pPr>
        <w:pStyle w:val="Default"/>
        <w:rPr>
          <w:rFonts w:asciiTheme="minorHAnsi" w:hAnsiTheme="minorHAnsi" w:cstheme="minorHAnsi"/>
          <w:color w:val="auto"/>
          <w:sz w:val="20"/>
          <w:szCs w:val="20"/>
        </w:rPr>
      </w:pPr>
      <w:r w:rsidRPr="00FE5187">
        <w:rPr>
          <w:color w:val="auto"/>
          <w:sz w:val="20"/>
          <w:szCs w:val="20"/>
        </w:rPr>
        <w:t>Da</w:t>
      </w:r>
      <w:r w:rsidRPr="0032730F">
        <w:rPr>
          <w:rFonts w:asciiTheme="minorHAnsi" w:hAnsiTheme="minorHAnsi" w:cstheme="minorHAnsi"/>
          <w:color w:val="auto"/>
          <w:sz w:val="20"/>
          <w:szCs w:val="20"/>
        </w:rPr>
        <w:t xml:space="preserve">s Schreiben kann </w:t>
      </w:r>
      <w:r w:rsidRPr="0032730F">
        <w:rPr>
          <w:rFonts w:asciiTheme="minorHAnsi" w:hAnsiTheme="minorHAnsi" w:cstheme="minorHAnsi"/>
          <w:b/>
          <w:bCs/>
          <w:color w:val="auto"/>
          <w:sz w:val="20"/>
          <w:szCs w:val="20"/>
        </w:rPr>
        <w:t xml:space="preserve">individuell und </w:t>
      </w:r>
      <w:r w:rsidR="00451DA4" w:rsidRPr="0032730F">
        <w:rPr>
          <w:rFonts w:asciiTheme="minorHAnsi" w:hAnsiTheme="minorHAnsi" w:cstheme="minorHAnsi"/>
          <w:b/>
          <w:bCs/>
          <w:color w:val="auto"/>
          <w:sz w:val="20"/>
          <w:szCs w:val="20"/>
        </w:rPr>
        <w:t>formfrei</w:t>
      </w:r>
      <w:r w:rsidRPr="0032730F">
        <w:rPr>
          <w:rFonts w:asciiTheme="minorHAnsi" w:hAnsiTheme="minorHAnsi" w:cstheme="minorHAnsi"/>
          <w:b/>
          <w:bCs/>
          <w:color w:val="auto"/>
          <w:sz w:val="20"/>
          <w:szCs w:val="20"/>
        </w:rPr>
        <w:t xml:space="preserve"> </w:t>
      </w:r>
      <w:r w:rsidRPr="0032730F">
        <w:rPr>
          <w:rFonts w:asciiTheme="minorHAnsi" w:hAnsiTheme="minorHAnsi" w:cstheme="minorHAnsi"/>
          <w:color w:val="auto"/>
          <w:sz w:val="20"/>
          <w:szCs w:val="20"/>
        </w:rPr>
        <w:t xml:space="preserve">gestaltet sein. Umfang, Gestaltung und Formulierung spielen keine Rolle. </w:t>
      </w:r>
      <w:r w:rsidR="009D488E" w:rsidRPr="0032730F">
        <w:rPr>
          <w:rFonts w:asciiTheme="minorHAnsi" w:hAnsiTheme="minorHAnsi" w:cstheme="minorHAnsi"/>
          <w:color w:val="auto"/>
          <w:sz w:val="20"/>
          <w:szCs w:val="20"/>
        </w:rPr>
        <w:br/>
      </w:r>
      <w:r w:rsidRPr="0032730F">
        <w:rPr>
          <w:rFonts w:asciiTheme="minorHAnsi" w:hAnsiTheme="minorHAnsi" w:cstheme="minorHAnsi"/>
          <w:color w:val="auto"/>
          <w:sz w:val="20"/>
          <w:szCs w:val="20"/>
        </w:rPr>
        <w:t xml:space="preserve">Für Ihren Einspruch müssen Sie keine Rechtfertigung schreiben. Schreiben Sie Ihre Bürgermeinung! </w:t>
      </w:r>
      <w:r w:rsidR="009D488E" w:rsidRPr="0032730F">
        <w:rPr>
          <w:rFonts w:asciiTheme="minorHAnsi" w:hAnsiTheme="minorHAnsi" w:cstheme="minorHAnsi"/>
          <w:color w:val="auto"/>
          <w:sz w:val="20"/>
          <w:szCs w:val="20"/>
        </w:rPr>
        <w:br/>
      </w:r>
      <w:r w:rsidRPr="0032730F">
        <w:rPr>
          <w:rFonts w:asciiTheme="minorHAnsi" w:hAnsiTheme="minorHAnsi" w:cstheme="minorHAnsi"/>
          <w:color w:val="auto"/>
          <w:sz w:val="20"/>
          <w:szCs w:val="20"/>
        </w:rPr>
        <w:t xml:space="preserve">Je persönlicher, umso eher erfolgt eine Einzelbehandlung. </w:t>
      </w:r>
    </w:p>
    <w:p w:rsidR="009E77D8" w:rsidRPr="0032730F" w:rsidRDefault="009E77D8" w:rsidP="009E77D8">
      <w:pPr>
        <w:pStyle w:val="Default"/>
        <w:rPr>
          <w:rFonts w:asciiTheme="minorHAnsi" w:hAnsiTheme="minorHAnsi" w:cstheme="minorHAnsi"/>
          <w:color w:val="auto"/>
          <w:sz w:val="20"/>
          <w:szCs w:val="20"/>
        </w:rPr>
      </w:pPr>
      <w:r w:rsidRPr="0032730F">
        <w:rPr>
          <w:rFonts w:asciiTheme="minorHAnsi" w:hAnsiTheme="minorHAnsi" w:cstheme="minorHAnsi"/>
          <w:color w:val="auto"/>
          <w:sz w:val="20"/>
          <w:szCs w:val="20"/>
        </w:rPr>
        <w:t xml:space="preserve">Auf jeden Fall muss </w:t>
      </w:r>
      <w:r w:rsidRPr="0032730F">
        <w:rPr>
          <w:rFonts w:asciiTheme="minorHAnsi" w:hAnsiTheme="minorHAnsi" w:cstheme="minorHAnsi"/>
          <w:b/>
          <w:bCs/>
          <w:color w:val="auto"/>
          <w:sz w:val="20"/>
          <w:szCs w:val="20"/>
        </w:rPr>
        <w:t xml:space="preserve">Ihr Name und Ihre Adresse </w:t>
      </w:r>
      <w:r w:rsidRPr="0032730F">
        <w:rPr>
          <w:rFonts w:asciiTheme="minorHAnsi" w:hAnsiTheme="minorHAnsi" w:cstheme="minorHAnsi"/>
          <w:color w:val="auto"/>
          <w:sz w:val="20"/>
          <w:szCs w:val="20"/>
        </w:rPr>
        <w:t xml:space="preserve">deutlich im Einwand ersichtlich sein. </w:t>
      </w:r>
    </w:p>
    <w:p w:rsidR="0032730F" w:rsidRPr="0032730F" w:rsidRDefault="0032730F" w:rsidP="009E77D8">
      <w:pPr>
        <w:pStyle w:val="Default"/>
        <w:rPr>
          <w:rFonts w:asciiTheme="minorHAnsi" w:hAnsiTheme="minorHAnsi" w:cstheme="minorHAnsi"/>
          <w:color w:val="auto"/>
          <w:sz w:val="20"/>
          <w:szCs w:val="20"/>
        </w:rPr>
      </w:pPr>
    </w:p>
    <w:p w:rsidR="0032730F" w:rsidRPr="0032730F" w:rsidRDefault="0032730F" w:rsidP="009E77D8">
      <w:pPr>
        <w:pStyle w:val="Default"/>
        <w:rPr>
          <w:rFonts w:asciiTheme="minorHAnsi" w:hAnsiTheme="minorHAnsi" w:cstheme="minorHAnsi"/>
          <w:color w:val="auto"/>
          <w:sz w:val="20"/>
          <w:szCs w:val="20"/>
        </w:rPr>
      </w:pPr>
    </w:p>
    <w:p w:rsidR="0032730F" w:rsidRPr="0032730F" w:rsidRDefault="0032730F" w:rsidP="0032730F">
      <w:pPr>
        <w:autoSpaceDE w:val="0"/>
        <w:autoSpaceDN w:val="0"/>
        <w:adjustRightInd w:val="0"/>
        <w:spacing w:after="0" w:line="240" w:lineRule="auto"/>
        <w:jc w:val="center"/>
        <w:rPr>
          <w:rFonts w:cstheme="minorHAnsi"/>
          <w:b/>
          <w:sz w:val="20"/>
          <w:szCs w:val="20"/>
          <w:u w:val="single"/>
        </w:rPr>
      </w:pPr>
      <w:r w:rsidRPr="0032730F">
        <w:rPr>
          <w:rFonts w:cstheme="minorHAnsi"/>
          <w:b/>
          <w:sz w:val="20"/>
          <w:szCs w:val="20"/>
          <w:u w:val="single"/>
        </w:rPr>
        <w:t>Allgemeine Gründe gegen zusätzliche Windindustrieanlagen in der Region</w:t>
      </w:r>
    </w:p>
    <w:p w:rsidR="0032730F" w:rsidRDefault="0032730F" w:rsidP="0032730F">
      <w:pPr>
        <w:pStyle w:val="Default"/>
        <w:numPr>
          <w:ilvl w:val="0"/>
          <w:numId w:val="10"/>
        </w:numPr>
        <w:rPr>
          <w:rFonts w:asciiTheme="minorHAnsi" w:hAnsiTheme="minorHAnsi" w:cstheme="minorHAnsi"/>
          <w:color w:val="auto"/>
          <w:sz w:val="20"/>
          <w:szCs w:val="20"/>
        </w:rPr>
      </w:pPr>
      <w:r w:rsidRPr="0032730F">
        <w:rPr>
          <w:rFonts w:asciiTheme="minorHAnsi" w:hAnsiTheme="minorHAnsi" w:cstheme="minorHAnsi"/>
          <w:color w:val="auto"/>
          <w:sz w:val="20"/>
          <w:szCs w:val="20"/>
        </w:rPr>
        <w:t>Das Verwaltungsgebiet Wittstock hat eine EEG-Quote von 259% (regenerativ erzeugte Energie im Verhältnis zum Netzabsatz). Damit wird mehr abgeführt, als aktuell vor Ort verbraucht werden kann unsere Region produziert deutlich mehr als nötig</w:t>
      </w:r>
    </w:p>
    <w:p w:rsidR="0032730F" w:rsidRPr="0032730F" w:rsidRDefault="0032730F" w:rsidP="0032730F">
      <w:pPr>
        <w:pStyle w:val="Default"/>
        <w:numPr>
          <w:ilvl w:val="0"/>
          <w:numId w:val="10"/>
        </w:numPr>
        <w:rPr>
          <w:rFonts w:asciiTheme="minorHAnsi" w:hAnsiTheme="minorHAnsi" w:cstheme="minorHAnsi"/>
          <w:color w:val="auto"/>
          <w:sz w:val="20"/>
          <w:szCs w:val="20"/>
        </w:rPr>
      </w:pPr>
      <w:r w:rsidRPr="0032730F">
        <w:rPr>
          <w:rFonts w:asciiTheme="minorHAnsi" w:hAnsiTheme="minorHAnsi" w:cstheme="minorHAnsi"/>
          <w:sz w:val="20"/>
          <w:szCs w:val="20"/>
        </w:rPr>
        <w:t>Wenn bisher nicht berücksichtigte Bestandsanlagen, die auch repowert werden können, in der</w:t>
      </w:r>
    </w:p>
    <w:p w:rsidR="0032730F" w:rsidRPr="0032730F" w:rsidRDefault="0032730F" w:rsidP="0032730F">
      <w:pPr>
        <w:pStyle w:val="Listenabsatz"/>
        <w:autoSpaceDE w:val="0"/>
        <w:autoSpaceDN w:val="0"/>
        <w:adjustRightInd w:val="0"/>
        <w:spacing w:after="0" w:line="240" w:lineRule="auto"/>
        <w:rPr>
          <w:rFonts w:cstheme="minorHAnsi"/>
          <w:sz w:val="20"/>
          <w:szCs w:val="20"/>
        </w:rPr>
      </w:pPr>
      <w:r w:rsidRPr="0032730F">
        <w:rPr>
          <w:rFonts w:cstheme="minorHAnsi"/>
          <w:sz w:val="20"/>
          <w:szCs w:val="20"/>
        </w:rPr>
        <w:t>Berechnung zur Ausweisung des 1,8% Flächenzieles angerechnet werden würden, ist das 1,8%</w:t>
      </w:r>
    </w:p>
    <w:p w:rsidR="0032730F" w:rsidRPr="0032730F" w:rsidRDefault="0032730F" w:rsidP="0032730F">
      <w:pPr>
        <w:pStyle w:val="Listenabsatz"/>
        <w:autoSpaceDE w:val="0"/>
        <w:autoSpaceDN w:val="0"/>
        <w:adjustRightInd w:val="0"/>
        <w:spacing w:after="0" w:line="240" w:lineRule="auto"/>
        <w:rPr>
          <w:rFonts w:cstheme="minorHAnsi"/>
          <w:sz w:val="20"/>
          <w:szCs w:val="20"/>
        </w:rPr>
      </w:pPr>
      <w:r w:rsidRPr="0032730F">
        <w:rPr>
          <w:rFonts w:cstheme="minorHAnsi"/>
          <w:sz w:val="20"/>
          <w:szCs w:val="20"/>
        </w:rPr>
        <w:t>Ziel bereits erreicht und es bedarf zur Einhaltung der Bundesvorgaben keiner weiteren Flächen</w:t>
      </w:r>
    </w:p>
    <w:p w:rsidR="0032730F" w:rsidRPr="0032730F" w:rsidRDefault="0032730F" w:rsidP="0032730F">
      <w:pPr>
        <w:pStyle w:val="Listenabsatz"/>
        <w:autoSpaceDE w:val="0"/>
        <w:autoSpaceDN w:val="0"/>
        <w:adjustRightInd w:val="0"/>
        <w:spacing w:after="0" w:line="240" w:lineRule="auto"/>
        <w:rPr>
          <w:rFonts w:cstheme="minorHAnsi"/>
          <w:sz w:val="20"/>
          <w:szCs w:val="20"/>
        </w:rPr>
      </w:pPr>
      <w:r w:rsidRPr="0032730F">
        <w:rPr>
          <w:rFonts w:cstheme="minorHAnsi"/>
          <w:sz w:val="20"/>
          <w:szCs w:val="20"/>
        </w:rPr>
        <w:t>zur Windenergienutzung.</w:t>
      </w:r>
    </w:p>
    <w:p w:rsidR="0032730F" w:rsidRPr="0032730F" w:rsidRDefault="0032730F" w:rsidP="0032730F">
      <w:pPr>
        <w:pStyle w:val="Listenabsatz"/>
        <w:autoSpaceDE w:val="0"/>
        <w:autoSpaceDN w:val="0"/>
        <w:adjustRightInd w:val="0"/>
        <w:spacing w:after="0" w:line="240" w:lineRule="auto"/>
        <w:rPr>
          <w:rFonts w:cstheme="minorHAnsi"/>
          <w:sz w:val="20"/>
          <w:szCs w:val="20"/>
        </w:rPr>
      </w:pPr>
      <w:r w:rsidRPr="0032730F">
        <w:rPr>
          <w:rFonts w:cstheme="minorHAnsi"/>
          <w:sz w:val="20"/>
          <w:szCs w:val="20"/>
        </w:rPr>
        <w:t>Ich fordere daher eine erneute Prüfung, Bewertung und Aufnahme der aktuell nicht</w:t>
      </w:r>
    </w:p>
    <w:p w:rsidR="0032730F" w:rsidRPr="0032730F" w:rsidRDefault="0032730F" w:rsidP="0032730F">
      <w:pPr>
        <w:pStyle w:val="Listenabsatz"/>
        <w:autoSpaceDE w:val="0"/>
        <w:autoSpaceDN w:val="0"/>
        <w:adjustRightInd w:val="0"/>
        <w:spacing w:after="0" w:line="240" w:lineRule="auto"/>
        <w:rPr>
          <w:rFonts w:cstheme="minorHAnsi"/>
          <w:sz w:val="20"/>
          <w:szCs w:val="20"/>
        </w:rPr>
      </w:pPr>
      <w:r w:rsidRPr="0032730F">
        <w:rPr>
          <w:rFonts w:cstheme="minorHAnsi"/>
          <w:sz w:val="20"/>
          <w:szCs w:val="20"/>
        </w:rPr>
        <w:t>berücksichtigten Bestandsanalagen (Aktualisierte Gesetzesgrundlage - Wind an Land-Gesetz,</w:t>
      </w:r>
    </w:p>
    <w:p w:rsidR="0032730F" w:rsidRPr="0032730F" w:rsidRDefault="0032730F" w:rsidP="0032730F">
      <w:pPr>
        <w:pStyle w:val="Listenabsatz"/>
        <w:autoSpaceDE w:val="0"/>
        <w:autoSpaceDN w:val="0"/>
        <w:adjustRightInd w:val="0"/>
        <w:spacing w:after="0" w:line="240" w:lineRule="auto"/>
        <w:rPr>
          <w:rFonts w:cstheme="minorHAnsi"/>
          <w:sz w:val="20"/>
          <w:szCs w:val="20"/>
        </w:rPr>
      </w:pPr>
      <w:r w:rsidRPr="0032730F">
        <w:rPr>
          <w:rFonts w:cstheme="minorHAnsi"/>
          <w:sz w:val="20"/>
          <w:szCs w:val="20"/>
        </w:rPr>
        <w:t>geändert Raumordnungs- Flächennutzungspläne). Damit wäre aus meiner Sicht das Flächenziel</w:t>
      </w:r>
    </w:p>
    <w:p w:rsidR="0032730F" w:rsidRDefault="0032730F" w:rsidP="0032730F">
      <w:pPr>
        <w:pStyle w:val="Default"/>
        <w:ind w:left="720"/>
        <w:rPr>
          <w:rFonts w:asciiTheme="minorHAnsi" w:hAnsiTheme="minorHAnsi" w:cstheme="minorHAnsi"/>
          <w:sz w:val="20"/>
          <w:szCs w:val="20"/>
        </w:rPr>
      </w:pPr>
      <w:r w:rsidRPr="0032730F">
        <w:rPr>
          <w:rFonts w:asciiTheme="minorHAnsi" w:hAnsiTheme="minorHAnsi" w:cstheme="minorHAnsi"/>
          <w:sz w:val="20"/>
          <w:szCs w:val="20"/>
        </w:rPr>
        <w:t>bereits OHNE zusätzliche Anlagen erreicht.</w:t>
      </w:r>
    </w:p>
    <w:p w:rsidR="0032730F" w:rsidRPr="0032730F" w:rsidRDefault="0032730F" w:rsidP="0032730F">
      <w:pPr>
        <w:pStyle w:val="Default"/>
        <w:numPr>
          <w:ilvl w:val="0"/>
          <w:numId w:val="10"/>
        </w:numPr>
        <w:rPr>
          <w:rFonts w:cstheme="minorHAnsi"/>
          <w:sz w:val="20"/>
          <w:szCs w:val="20"/>
        </w:rPr>
      </w:pPr>
      <w:r w:rsidRPr="0032730F">
        <w:rPr>
          <w:rFonts w:asciiTheme="minorHAnsi" w:hAnsiTheme="minorHAnsi" w:cstheme="minorHAnsi"/>
          <w:sz w:val="20"/>
          <w:szCs w:val="20"/>
        </w:rPr>
        <w:t>Aktuell werden allein im Landkreis Prignitz 220 bestehende Windkraftanlagen nicht dem</w:t>
      </w:r>
      <w:r>
        <w:rPr>
          <w:rFonts w:asciiTheme="minorHAnsi" w:hAnsiTheme="minorHAnsi" w:cstheme="minorHAnsi"/>
          <w:sz w:val="20"/>
          <w:szCs w:val="20"/>
        </w:rPr>
        <w:t xml:space="preserve"> </w:t>
      </w:r>
      <w:r w:rsidRPr="0032730F">
        <w:rPr>
          <w:rFonts w:cstheme="minorHAnsi"/>
          <w:sz w:val="20"/>
          <w:szCs w:val="20"/>
        </w:rPr>
        <w:t>Flächenziel zugeordnet</w:t>
      </w:r>
    </w:p>
    <w:p w:rsidR="0032730F" w:rsidRPr="0032730F" w:rsidRDefault="0032730F" w:rsidP="0032730F">
      <w:pPr>
        <w:pStyle w:val="Default"/>
        <w:ind w:left="720"/>
        <w:rPr>
          <w:rFonts w:asciiTheme="minorHAnsi" w:hAnsiTheme="minorHAnsi" w:cstheme="minorHAnsi"/>
          <w:color w:val="auto"/>
          <w:sz w:val="20"/>
          <w:szCs w:val="20"/>
        </w:rPr>
      </w:pPr>
      <w:r w:rsidRPr="0032730F">
        <w:rPr>
          <w:rFonts w:asciiTheme="minorHAnsi" w:hAnsiTheme="minorHAnsi" w:cstheme="minorHAnsi"/>
          <w:sz w:val="20"/>
          <w:szCs w:val="20"/>
        </w:rPr>
        <w:t>Ich fordere die Berücksichtigung dieser Anlagen bei der Ausweisung des Flächenziels.</w:t>
      </w:r>
    </w:p>
    <w:p w:rsidR="0032730F" w:rsidRPr="0032730F" w:rsidRDefault="0032730F" w:rsidP="0032730F">
      <w:pPr>
        <w:pStyle w:val="Listenabsatz"/>
        <w:numPr>
          <w:ilvl w:val="0"/>
          <w:numId w:val="10"/>
        </w:numPr>
        <w:autoSpaceDE w:val="0"/>
        <w:autoSpaceDN w:val="0"/>
        <w:adjustRightInd w:val="0"/>
        <w:spacing w:after="0" w:line="240" w:lineRule="auto"/>
        <w:rPr>
          <w:rFonts w:cstheme="minorHAnsi"/>
          <w:sz w:val="20"/>
          <w:szCs w:val="20"/>
        </w:rPr>
      </w:pPr>
      <w:r w:rsidRPr="0032730F">
        <w:rPr>
          <w:rFonts w:cstheme="minorHAnsi"/>
          <w:sz w:val="20"/>
          <w:szCs w:val="20"/>
        </w:rPr>
        <w:t>In der Prignitz stehen 38 % der bereits bestehenden Windkraftanlagen außerhalb der hier</w:t>
      </w:r>
    </w:p>
    <w:p w:rsidR="0032730F" w:rsidRPr="0032730F" w:rsidRDefault="0032730F" w:rsidP="0032730F">
      <w:pPr>
        <w:pStyle w:val="Listenabsatz"/>
        <w:autoSpaceDE w:val="0"/>
        <w:autoSpaceDN w:val="0"/>
        <w:adjustRightInd w:val="0"/>
        <w:spacing w:after="0" w:line="240" w:lineRule="auto"/>
        <w:rPr>
          <w:rFonts w:cstheme="minorHAnsi"/>
          <w:sz w:val="20"/>
          <w:szCs w:val="20"/>
        </w:rPr>
      </w:pPr>
      <w:r w:rsidRPr="0032730F">
        <w:rPr>
          <w:rFonts w:cstheme="minorHAnsi"/>
          <w:sz w:val="20"/>
          <w:szCs w:val="20"/>
        </w:rPr>
        <w:t>nunmehr ausgewiesenen Vorrangflächen.</w:t>
      </w:r>
    </w:p>
    <w:p w:rsidR="0032730F" w:rsidRPr="0032730F" w:rsidRDefault="0032730F" w:rsidP="0032730F">
      <w:pPr>
        <w:pStyle w:val="Default"/>
        <w:ind w:left="720"/>
        <w:rPr>
          <w:rFonts w:asciiTheme="minorHAnsi" w:hAnsiTheme="minorHAnsi" w:cstheme="minorHAnsi"/>
          <w:color w:val="auto"/>
          <w:sz w:val="20"/>
          <w:szCs w:val="20"/>
        </w:rPr>
      </w:pPr>
      <w:r w:rsidRPr="0032730F">
        <w:rPr>
          <w:rFonts w:asciiTheme="minorHAnsi" w:hAnsiTheme="minorHAnsi" w:cstheme="minorHAnsi"/>
          <w:sz w:val="20"/>
          <w:szCs w:val="20"/>
        </w:rPr>
        <w:t>Ich fordere die Berücksichtigung dieser Anlagen bei der Ausweisung des Flächenziels.</w:t>
      </w:r>
    </w:p>
    <w:p w:rsidR="0032730F" w:rsidRPr="0032730F" w:rsidRDefault="0032730F" w:rsidP="0032730F">
      <w:pPr>
        <w:pStyle w:val="Default"/>
        <w:numPr>
          <w:ilvl w:val="0"/>
          <w:numId w:val="10"/>
        </w:numPr>
        <w:rPr>
          <w:rFonts w:asciiTheme="minorHAnsi" w:hAnsiTheme="minorHAnsi" w:cstheme="minorHAnsi"/>
          <w:color w:val="auto"/>
          <w:sz w:val="20"/>
          <w:szCs w:val="20"/>
        </w:rPr>
      </w:pPr>
      <w:r w:rsidRPr="0032730F">
        <w:rPr>
          <w:rFonts w:asciiTheme="minorHAnsi" w:hAnsiTheme="minorHAnsi" w:cstheme="minorHAnsi"/>
          <w:sz w:val="20"/>
          <w:szCs w:val="20"/>
        </w:rPr>
        <w:t>Der Netzausbau ist noch nicht soweit fortgeschritten als dass neue Anlagen ans Netz gehen könnten ohne direkt aus Netzkapazitätsgründen abgeschaltet zu werden.</w:t>
      </w:r>
      <w:r>
        <w:rPr>
          <w:rFonts w:asciiTheme="minorHAnsi" w:hAnsiTheme="minorHAnsi" w:cstheme="minorHAnsi"/>
          <w:sz w:val="20"/>
          <w:szCs w:val="20"/>
        </w:rPr>
        <w:t xml:space="preserve"> </w:t>
      </w:r>
      <w:r w:rsidRPr="0032730F">
        <w:rPr>
          <w:rFonts w:asciiTheme="minorHAnsi" w:hAnsiTheme="minorHAnsi" w:cstheme="minorHAnsi"/>
          <w:sz w:val="20"/>
          <w:szCs w:val="20"/>
        </w:rPr>
        <w:t>Der Netzausbau ist noch nicht soweit fortgeschritten als dass neue Anlagen ans Netz gehen</w:t>
      </w:r>
      <w:r>
        <w:rPr>
          <w:rFonts w:asciiTheme="minorHAnsi" w:hAnsiTheme="minorHAnsi" w:cstheme="minorHAnsi"/>
          <w:color w:val="auto"/>
          <w:sz w:val="20"/>
          <w:szCs w:val="20"/>
        </w:rPr>
        <w:t xml:space="preserve"> </w:t>
      </w:r>
      <w:r w:rsidRPr="0032730F">
        <w:rPr>
          <w:rFonts w:asciiTheme="minorHAnsi" w:hAnsiTheme="minorHAnsi" w:cstheme="minorHAnsi"/>
          <w:sz w:val="20"/>
          <w:szCs w:val="20"/>
        </w:rPr>
        <w:t>könnten ohne direkt aus Netzkapazitätsgründen abgeschaltet zu werden.</w:t>
      </w:r>
    </w:p>
    <w:p w:rsidR="0032730F" w:rsidRPr="0032730F" w:rsidRDefault="0032730F" w:rsidP="0032730F">
      <w:pPr>
        <w:pStyle w:val="Default"/>
        <w:numPr>
          <w:ilvl w:val="0"/>
          <w:numId w:val="10"/>
        </w:numPr>
        <w:rPr>
          <w:rFonts w:asciiTheme="minorHAnsi" w:hAnsiTheme="minorHAnsi" w:cstheme="minorHAnsi"/>
          <w:color w:val="auto"/>
          <w:sz w:val="20"/>
          <w:szCs w:val="20"/>
        </w:rPr>
      </w:pPr>
      <w:r w:rsidRPr="0032730F">
        <w:rPr>
          <w:rFonts w:asciiTheme="minorHAnsi" w:hAnsiTheme="minorHAnsi" w:cstheme="minorHAnsi"/>
          <w:color w:val="auto"/>
          <w:sz w:val="20"/>
          <w:szCs w:val="20"/>
        </w:rPr>
        <w:t>In der Region werden trotz niedriger Einkommen und sehr großem Anteil an erneuerbaren Energiequellen bundesweit die höchsten Strompreise fällig.</w:t>
      </w:r>
    </w:p>
    <w:p w:rsidR="0032730F" w:rsidRDefault="0032730F" w:rsidP="009E77D8">
      <w:pPr>
        <w:pStyle w:val="Default"/>
        <w:rPr>
          <w:color w:val="auto"/>
          <w:sz w:val="20"/>
          <w:szCs w:val="20"/>
        </w:rPr>
      </w:pPr>
    </w:p>
    <w:p w:rsidR="007B46CB" w:rsidRDefault="007B46CB" w:rsidP="009E77D8">
      <w:pPr>
        <w:pStyle w:val="Default"/>
        <w:rPr>
          <w:color w:val="auto"/>
          <w:sz w:val="20"/>
          <w:szCs w:val="20"/>
        </w:rPr>
      </w:pPr>
    </w:p>
    <w:p w:rsidR="0032730F" w:rsidRPr="00F97CBA" w:rsidRDefault="0032730F" w:rsidP="009E77D8">
      <w:pPr>
        <w:pStyle w:val="Default"/>
        <w:rPr>
          <w:color w:val="auto"/>
          <w:sz w:val="4"/>
          <w:szCs w:val="4"/>
        </w:rPr>
      </w:pPr>
    </w:p>
    <w:p w:rsidR="009E77D8" w:rsidRPr="00C80AAF" w:rsidRDefault="009E77D8" w:rsidP="00FE54BD">
      <w:pPr>
        <w:pStyle w:val="Default"/>
        <w:jc w:val="center"/>
        <w:rPr>
          <w:color w:val="auto"/>
          <w:sz w:val="20"/>
          <w:szCs w:val="20"/>
          <w:u w:val="single"/>
        </w:rPr>
      </w:pPr>
      <w:r w:rsidRPr="00C80AAF">
        <w:rPr>
          <w:b/>
          <w:bCs/>
          <w:color w:val="auto"/>
          <w:sz w:val="20"/>
          <w:szCs w:val="20"/>
          <w:u w:val="single"/>
        </w:rPr>
        <w:t>Gesundheitliche Aspekte</w:t>
      </w:r>
    </w:p>
    <w:p w:rsidR="009E77D8" w:rsidRPr="00FE5187" w:rsidRDefault="009E77D8" w:rsidP="0074713E">
      <w:pPr>
        <w:pStyle w:val="Default"/>
        <w:numPr>
          <w:ilvl w:val="0"/>
          <w:numId w:val="1"/>
        </w:numPr>
        <w:ind w:left="284" w:hanging="218"/>
        <w:rPr>
          <w:color w:val="auto"/>
          <w:sz w:val="20"/>
          <w:szCs w:val="20"/>
        </w:rPr>
      </w:pPr>
      <w:r w:rsidRPr="00FE5187">
        <w:rPr>
          <w:color w:val="auto"/>
          <w:sz w:val="20"/>
          <w:szCs w:val="20"/>
        </w:rPr>
        <w:t>Der</w:t>
      </w:r>
      <w:r w:rsidR="000B49BF" w:rsidRPr="00FE5187">
        <w:rPr>
          <w:color w:val="auto"/>
          <w:sz w:val="20"/>
          <w:szCs w:val="20"/>
        </w:rPr>
        <w:t xml:space="preserve"> </w:t>
      </w:r>
      <w:r w:rsidRPr="00FE5187">
        <w:rPr>
          <w:color w:val="auto"/>
          <w:sz w:val="20"/>
          <w:szCs w:val="20"/>
        </w:rPr>
        <w:t>Mindestabstand</w:t>
      </w:r>
      <w:r w:rsidR="000B49BF" w:rsidRPr="00FE5187">
        <w:rPr>
          <w:color w:val="auto"/>
          <w:sz w:val="20"/>
          <w:szCs w:val="20"/>
        </w:rPr>
        <w:t xml:space="preserve"> </w:t>
      </w:r>
      <w:r w:rsidRPr="00FE5187">
        <w:rPr>
          <w:color w:val="auto"/>
          <w:sz w:val="20"/>
          <w:szCs w:val="20"/>
        </w:rPr>
        <w:t>zu</w:t>
      </w:r>
      <w:r w:rsidR="000B49BF" w:rsidRPr="00FE5187">
        <w:rPr>
          <w:color w:val="auto"/>
          <w:sz w:val="20"/>
          <w:szCs w:val="20"/>
        </w:rPr>
        <w:t xml:space="preserve"> </w:t>
      </w:r>
      <w:r w:rsidRPr="00FE5187">
        <w:rPr>
          <w:color w:val="auto"/>
          <w:sz w:val="20"/>
          <w:szCs w:val="20"/>
        </w:rPr>
        <w:t>Wohnsiedlungen</w:t>
      </w:r>
      <w:r w:rsidR="000B49BF" w:rsidRPr="00FE5187">
        <w:rPr>
          <w:color w:val="auto"/>
          <w:sz w:val="20"/>
          <w:szCs w:val="20"/>
        </w:rPr>
        <w:t xml:space="preserve"> </w:t>
      </w:r>
      <w:r w:rsidRPr="00FE5187">
        <w:rPr>
          <w:color w:val="auto"/>
          <w:sz w:val="20"/>
          <w:szCs w:val="20"/>
        </w:rPr>
        <w:t>ist</w:t>
      </w:r>
      <w:r w:rsidR="00FF2E32" w:rsidRPr="00FE5187">
        <w:rPr>
          <w:color w:val="auto"/>
          <w:sz w:val="20"/>
          <w:szCs w:val="20"/>
        </w:rPr>
        <w:t xml:space="preserve"> </w:t>
      </w:r>
      <w:r w:rsidRPr="00FE5187">
        <w:rPr>
          <w:color w:val="auto"/>
          <w:sz w:val="20"/>
          <w:szCs w:val="20"/>
        </w:rPr>
        <w:t>viel</w:t>
      </w:r>
      <w:r w:rsidR="00FE54BD" w:rsidRPr="00FE5187">
        <w:rPr>
          <w:color w:val="auto"/>
          <w:sz w:val="20"/>
          <w:szCs w:val="20"/>
        </w:rPr>
        <w:t xml:space="preserve"> </w:t>
      </w:r>
      <w:r w:rsidRPr="00FE5187">
        <w:rPr>
          <w:color w:val="auto"/>
          <w:sz w:val="20"/>
          <w:szCs w:val="20"/>
        </w:rPr>
        <w:t>zu</w:t>
      </w:r>
      <w:r w:rsidR="00FE54BD" w:rsidRPr="00FE5187">
        <w:rPr>
          <w:color w:val="auto"/>
          <w:sz w:val="20"/>
          <w:szCs w:val="20"/>
        </w:rPr>
        <w:t xml:space="preserve"> </w:t>
      </w:r>
      <w:r w:rsidRPr="00FE5187">
        <w:rPr>
          <w:color w:val="auto"/>
          <w:sz w:val="20"/>
          <w:szCs w:val="20"/>
        </w:rPr>
        <w:t>gering,</w:t>
      </w:r>
      <w:r w:rsidR="00FF2E32" w:rsidRPr="00FE5187">
        <w:rPr>
          <w:color w:val="auto"/>
          <w:sz w:val="20"/>
          <w:szCs w:val="20"/>
        </w:rPr>
        <w:t xml:space="preserve"> </w:t>
      </w:r>
      <w:r w:rsidRPr="00FE5187">
        <w:rPr>
          <w:color w:val="auto"/>
          <w:sz w:val="20"/>
          <w:szCs w:val="20"/>
        </w:rPr>
        <w:t>da</w:t>
      </w:r>
      <w:r w:rsidR="000B49BF" w:rsidRPr="00FE5187">
        <w:rPr>
          <w:color w:val="auto"/>
          <w:sz w:val="20"/>
          <w:szCs w:val="20"/>
        </w:rPr>
        <w:t xml:space="preserve"> </w:t>
      </w:r>
      <w:r w:rsidRPr="00FE5187">
        <w:rPr>
          <w:color w:val="auto"/>
          <w:sz w:val="20"/>
          <w:szCs w:val="20"/>
        </w:rPr>
        <w:t>die</w:t>
      </w:r>
      <w:r w:rsidR="00FE54BD" w:rsidRPr="00FE5187">
        <w:rPr>
          <w:color w:val="auto"/>
          <w:sz w:val="20"/>
          <w:szCs w:val="20"/>
        </w:rPr>
        <w:t xml:space="preserve"> </w:t>
      </w:r>
      <w:r w:rsidRPr="00FE5187">
        <w:rPr>
          <w:color w:val="auto"/>
          <w:sz w:val="20"/>
          <w:szCs w:val="20"/>
        </w:rPr>
        <w:t>WKAs</w:t>
      </w:r>
      <w:r w:rsidR="00FE54BD" w:rsidRPr="00FE5187">
        <w:rPr>
          <w:color w:val="auto"/>
          <w:sz w:val="20"/>
          <w:szCs w:val="20"/>
        </w:rPr>
        <w:t xml:space="preserve"> </w:t>
      </w:r>
      <w:r w:rsidRPr="00FE5187">
        <w:rPr>
          <w:color w:val="auto"/>
          <w:sz w:val="20"/>
          <w:szCs w:val="20"/>
        </w:rPr>
        <w:t>bis</w:t>
      </w:r>
      <w:r w:rsidR="00FE54BD" w:rsidRPr="00FE5187">
        <w:rPr>
          <w:color w:val="auto"/>
          <w:sz w:val="20"/>
          <w:szCs w:val="20"/>
        </w:rPr>
        <w:t xml:space="preserve"> </w:t>
      </w:r>
      <w:r w:rsidRPr="00FE5187">
        <w:rPr>
          <w:color w:val="auto"/>
          <w:sz w:val="20"/>
          <w:szCs w:val="20"/>
        </w:rPr>
        <w:t>250m</w:t>
      </w:r>
      <w:r w:rsidR="000B49BF" w:rsidRPr="00FE5187">
        <w:rPr>
          <w:color w:val="auto"/>
          <w:sz w:val="20"/>
          <w:szCs w:val="20"/>
        </w:rPr>
        <w:t xml:space="preserve"> </w:t>
      </w:r>
      <w:r w:rsidR="006A3751" w:rsidRPr="00FE5187">
        <w:rPr>
          <w:color w:val="auto"/>
          <w:sz w:val="20"/>
          <w:szCs w:val="20"/>
        </w:rPr>
        <w:t xml:space="preserve">und mehr </w:t>
      </w:r>
      <w:r w:rsidRPr="00FE5187">
        <w:rPr>
          <w:color w:val="auto"/>
          <w:sz w:val="20"/>
          <w:szCs w:val="20"/>
        </w:rPr>
        <w:t>hoch</w:t>
      </w:r>
      <w:r w:rsidR="006A3751" w:rsidRPr="00FE5187">
        <w:rPr>
          <w:color w:val="auto"/>
          <w:sz w:val="20"/>
          <w:szCs w:val="20"/>
        </w:rPr>
        <w:t xml:space="preserve"> </w:t>
      </w:r>
      <w:r w:rsidRPr="00FE5187">
        <w:rPr>
          <w:color w:val="auto"/>
          <w:sz w:val="20"/>
          <w:szCs w:val="20"/>
        </w:rPr>
        <w:t>werden</w:t>
      </w:r>
      <w:r w:rsidR="000B49BF" w:rsidRPr="00FE5187">
        <w:rPr>
          <w:color w:val="auto"/>
          <w:sz w:val="20"/>
          <w:szCs w:val="20"/>
        </w:rPr>
        <w:t xml:space="preserve"> </w:t>
      </w:r>
      <w:r w:rsidRPr="00FE5187">
        <w:rPr>
          <w:color w:val="auto"/>
          <w:sz w:val="20"/>
          <w:szCs w:val="20"/>
        </w:rPr>
        <w:t>sollen</w:t>
      </w:r>
      <w:r w:rsidR="006A3751" w:rsidRPr="00FE5187">
        <w:rPr>
          <w:color w:val="auto"/>
          <w:sz w:val="20"/>
          <w:szCs w:val="20"/>
        </w:rPr>
        <w:t xml:space="preserve">, </w:t>
      </w:r>
      <w:r w:rsidRPr="00FE5187">
        <w:rPr>
          <w:color w:val="auto"/>
          <w:sz w:val="20"/>
          <w:szCs w:val="20"/>
        </w:rPr>
        <w:t>die</w:t>
      </w:r>
      <w:r w:rsidR="000B49BF" w:rsidRPr="00FE5187">
        <w:rPr>
          <w:color w:val="auto"/>
          <w:sz w:val="20"/>
          <w:szCs w:val="20"/>
        </w:rPr>
        <w:t xml:space="preserve"> </w:t>
      </w:r>
      <w:r w:rsidRPr="00FE5187">
        <w:rPr>
          <w:color w:val="auto"/>
          <w:sz w:val="20"/>
          <w:szCs w:val="20"/>
        </w:rPr>
        <w:t>Nabenhöhe</w:t>
      </w:r>
      <w:r w:rsidR="006A3751" w:rsidRPr="00FE5187">
        <w:rPr>
          <w:color w:val="auto"/>
          <w:sz w:val="20"/>
          <w:szCs w:val="20"/>
        </w:rPr>
        <w:t xml:space="preserve"> liegt bei ca.</w:t>
      </w:r>
      <w:r w:rsidR="002D3661">
        <w:rPr>
          <w:color w:val="auto"/>
          <w:sz w:val="20"/>
          <w:szCs w:val="20"/>
        </w:rPr>
        <w:t xml:space="preserve"> </w:t>
      </w:r>
      <w:r w:rsidRPr="00FE5187">
        <w:rPr>
          <w:color w:val="auto"/>
          <w:sz w:val="20"/>
          <w:szCs w:val="20"/>
        </w:rPr>
        <w:t>169m</w:t>
      </w:r>
      <w:r w:rsidR="000B49BF" w:rsidRPr="00FE5187">
        <w:rPr>
          <w:color w:val="auto"/>
          <w:sz w:val="20"/>
          <w:szCs w:val="20"/>
        </w:rPr>
        <w:t xml:space="preserve"> </w:t>
      </w:r>
      <w:r w:rsidRPr="00FE5187">
        <w:rPr>
          <w:color w:val="auto"/>
          <w:sz w:val="20"/>
          <w:szCs w:val="20"/>
        </w:rPr>
        <w:t>(das</w:t>
      </w:r>
      <w:r w:rsidR="00FF2E32" w:rsidRPr="00FE5187">
        <w:rPr>
          <w:color w:val="auto"/>
          <w:sz w:val="20"/>
          <w:szCs w:val="20"/>
        </w:rPr>
        <w:t xml:space="preserve"> </w:t>
      </w:r>
      <w:r w:rsidRPr="00FE5187">
        <w:rPr>
          <w:color w:val="auto"/>
          <w:sz w:val="20"/>
          <w:szCs w:val="20"/>
        </w:rPr>
        <w:t>ist</w:t>
      </w:r>
      <w:r w:rsidR="00FF2E32" w:rsidRPr="00FE5187">
        <w:rPr>
          <w:color w:val="auto"/>
          <w:sz w:val="20"/>
          <w:szCs w:val="20"/>
        </w:rPr>
        <w:t xml:space="preserve"> </w:t>
      </w:r>
      <w:r w:rsidRPr="00FE5187">
        <w:rPr>
          <w:color w:val="auto"/>
          <w:sz w:val="20"/>
          <w:szCs w:val="20"/>
        </w:rPr>
        <w:t>die</w:t>
      </w:r>
      <w:r w:rsidR="00FF2E32" w:rsidRPr="00FE5187">
        <w:rPr>
          <w:color w:val="auto"/>
          <w:sz w:val="20"/>
          <w:szCs w:val="20"/>
        </w:rPr>
        <w:t xml:space="preserve"> </w:t>
      </w:r>
      <w:r w:rsidRPr="00FE5187">
        <w:rPr>
          <w:color w:val="auto"/>
          <w:sz w:val="20"/>
          <w:szCs w:val="20"/>
        </w:rPr>
        <w:t>Höhe</w:t>
      </w:r>
      <w:r w:rsidR="00FF2E32" w:rsidRPr="00FE5187">
        <w:rPr>
          <w:color w:val="auto"/>
          <w:sz w:val="20"/>
          <w:szCs w:val="20"/>
        </w:rPr>
        <w:t xml:space="preserve"> </w:t>
      </w:r>
      <w:r w:rsidRPr="00FE5187">
        <w:rPr>
          <w:color w:val="auto"/>
          <w:sz w:val="20"/>
          <w:szCs w:val="20"/>
        </w:rPr>
        <w:t>des</w:t>
      </w:r>
      <w:r w:rsidR="00FF2E32" w:rsidRPr="00FE5187">
        <w:rPr>
          <w:color w:val="auto"/>
          <w:sz w:val="20"/>
          <w:szCs w:val="20"/>
        </w:rPr>
        <w:t xml:space="preserve"> </w:t>
      </w:r>
      <w:r w:rsidRPr="00FE5187">
        <w:rPr>
          <w:color w:val="auto"/>
          <w:sz w:val="20"/>
          <w:szCs w:val="20"/>
        </w:rPr>
        <w:t>Berliner</w:t>
      </w:r>
      <w:r w:rsidR="00FF2E32" w:rsidRPr="00FE5187">
        <w:rPr>
          <w:color w:val="auto"/>
          <w:sz w:val="20"/>
          <w:szCs w:val="20"/>
        </w:rPr>
        <w:t xml:space="preserve"> </w:t>
      </w:r>
      <w:r w:rsidRPr="00FE5187">
        <w:rPr>
          <w:color w:val="auto"/>
          <w:sz w:val="20"/>
          <w:szCs w:val="20"/>
        </w:rPr>
        <w:t>Funkturms).</w:t>
      </w:r>
      <w:r w:rsidR="006A3751" w:rsidRPr="00FE5187">
        <w:rPr>
          <w:color w:val="auto"/>
          <w:sz w:val="20"/>
          <w:szCs w:val="20"/>
        </w:rPr>
        <w:t xml:space="preserve"> </w:t>
      </w:r>
      <w:r w:rsidRPr="00FE5187">
        <w:rPr>
          <w:color w:val="auto"/>
          <w:sz w:val="20"/>
          <w:szCs w:val="20"/>
        </w:rPr>
        <w:t>Eine</w:t>
      </w:r>
      <w:r w:rsidR="000B49BF" w:rsidRPr="00FE5187">
        <w:rPr>
          <w:color w:val="auto"/>
          <w:sz w:val="20"/>
          <w:szCs w:val="20"/>
        </w:rPr>
        <w:t xml:space="preserve"> </w:t>
      </w:r>
      <w:r w:rsidR="006A3751" w:rsidRPr="00FE5187">
        <w:rPr>
          <w:color w:val="auto"/>
          <w:sz w:val="20"/>
          <w:szCs w:val="20"/>
        </w:rPr>
        <w:t>g</w:t>
      </w:r>
      <w:r w:rsidRPr="00FE5187">
        <w:rPr>
          <w:color w:val="auto"/>
          <w:sz w:val="20"/>
          <w:szCs w:val="20"/>
        </w:rPr>
        <w:t>esundheitliche</w:t>
      </w:r>
      <w:r w:rsidR="000B49BF" w:rsidRPr="00FE5187">
        <w:rPr>
          <w:color w:val="auto"/>
          <w:sz w:val="20"/>
          <w:szCs w:val="20"/>
        </w:rPr>
        <w:t xml:space="preserve"> </w:t>
      </w:r>
      <w:r w:rsidRPr="00FE5187">
        <w:rPr>
          <w:color w:val="auto"/>
          <w:sz w:val="20"/>
          <w:szCs w:val="20"/>
        </w:rPr>
        <w:t>Gefährdung</w:t>
      </w:r>
      <w:r w:rsidR="00FF2E32" w:rsidRPr="00FE5187">
        <w:rPr>
          <w:color w:val="auto"/>
          <w:sz w:val="20"/>
          <w:szCs w:val="20"/>
        </w:rPr>
        <w:t xml:space="preserve"> </w:t>
      </w:r>
      <w:r w:rsidRPr="00FE5187">
        <w:rPr>
          <w:color w:val="auto"/>
          <w:sz w:val="20"/>
          <w:szCs w:val="20"/>
        </w:rPr>
        <w:t>der</w:t>
      </w:r>
      <w:r w:rsidR="00FF2E32" w:rsidRPr="00FE5187">
        <w:rPr>
          <w:color w:val="auto"/>
          <w:sz w:val="20"/>
          <w:szCs w:val="20"/>
        </w:rPr>
        <w:t xml:space="preserve"> </w:t>
      </w:r>
      <w:r w:rsidRPr="00FE5187">
        <w:rPr>
          <w:color w:val="auto"/>
          <w:sz w:val="20"/>
          <w:szCs w:val="20"/>
        </w:rPr>
        <w:t>Bevölkerung</w:t>
      </w:r>
      <w:r w:rsidR="000B49BF" w:rsidRPr="00FE5187">
        <w:rPr>
          <w:color w:val="auto"/>
          <w:sz w:val="20"/>
          <w:szCs w:val="20"/>
        </w:rPr>
        <w:t xml:space="preserve"> </w:t>
      </w:r>
      <w:r w:rsidRPr="00FE5187">
        <w:rPr>
          <w:color w:val="auto"/>
          <w:sz w:val="20"/>
          <w:szCs w:val="20"/>
        </w:rPr>
        <w:t>kann</w:t>
      </w:r>
      <w:r w:rsidR="00FF2E32" w:rsidRPr="00FE5187">
        <w:rPr>
          <w:color w:val="auto"/>
          <w:sz w:val="20"/>
          <w:szCs w:val="20"/>
        </w:rPr>
        <w:t xml:space="preserve"> </w:t>
      </w:r>
      <w:r w:rsidRPr="00FE5187">
        <w:rPr>
          <w:color w:val="auto"/>
          <w:sz w:val="20"/>
          <w:szCs w:val="20"/>
        </w:rPr>
        <w:t>somit</w:t>
      </w:r>
      <w:r w:rsidR="000B49BF" w:rsidRPr="00FE5187">
        <w:rPr>
          <w:color w:val="auto"/>
          <w:sz w:val="20"/>
          <w:szCs w:val="20"/>
        </w:rPr>
        <w:t xml:space="preserve"> </w:t>
      </w:r>
      <w:r w:rsidRPr="00FE5187">
        <w:rPr>
          <w:color w:val="auto"/>
          <w:sz w:val="20"/>
          <w:szCs w:val="20"/>
        </w:rPr>
        <w:t>nicht</w:t>
      </w:r>
      <w:r w:rsidR="000B49BF" w:rsidRPr="00FE5187">
        <w:rPr>
          <w:color w:val="auto"/>
          <w:sz w:val="20"/>
          <w:szCs w:val="20"/>
        </w:rPr>
        <w:t xml:space="preserve"> </w:t>
      </w:r>
      <w:r w:rsidRPr="00FE5187">
        <w:rPr>
          <w:color w:val="auto"/>
          <w:sz w:val="20"/>
          <w:szCs w:val="20"/>
        </w:rPr>
        <w:t>ausgeschlossen</w:t>
      </w:r>
      <w:r w:rsidR="000B49BF" w:rsidRPr="00FE5187">
        <w:rPr>
          <w:color w:val="auto"/>
          <w:sz w:val="20"/>
          <w:szCs w:val="20"/>
        </w:rPr>
        <w:t xml:space="preserve"> </w:t>
      </w:r>
      <w:r w:rsidRPr="00FE5187">
        <w:rPr>
          <w:color w:val="auto"/>
          <w:sz w:val="20"/>
          <w:szCs w:val="20"/>
        </w:rPr>
        <w:t>werden</w:t>
      </w:r>
      <w:r w:rsidR="005D02BC">
        <w:rPr>
          <w:color w:val="auto"/>
          <w:sz w:val="20"/>
          <w:szCs w:val="20"/>
        </w:rPr>
        <w:t xml:space="preserve"> </w:t>
      </w:r>
      <w:r w:rsidRPr="00FE5187">
        <w:rPr>
          <w:color w:val="auto"/>
          <w:sz w:val="20"/>
          <w:szCs w:val="20"/>
        </w:rPr>
        <w:t>(wir</w:t>
      </w:r>
      <w:r w:rsidR="00F34DC2" w:rsidRPr="00FE5187">
        <w:rPr>
          <w:color w:val="auto"/>
          <w:sz w:val="20"/>
          <w:szCs w:val="20"/>
        </w:rPr>
        <w:t xml:space="preserve"> </w:t>
      </w:r>
      <w:r w:rsidRPr="00FE5187">
        <w:rPr>
          <w:color w:val="auto"/>
          <w:sz w:val="20"/>
          <w:szCs w:val="20"/>
        </w:rPr>
        <w:t>fordern</w:t>
      </w:r>
      <w:r w:rsidR="00F34DC2" w:rsidRPr="00FE5187">
        <w:rPr>
          <w:color w:val="auto"/>
          <w:sz w:val="20"/>
          <w:szCs w:val="20"/>
        </w:rPr>
        <w:t xml:space="preserve"> </w:t>
      </w:r>
      <w:r w:rsidRPr="00FE5187">
        <w:rPr>
          <w:color w:val="auto"/>
          <w:sz w:val="20"/>
          <w:szCs w:val="20"/>
        </w:rPr>
        <w:t>einen</w:t>
      </w:r>
      <w:r w:rsidR="00F34DC2" w:rsidRPr="00FE5187">
        <w:rPr>
          <w:color w:val="auto"/>
          <w:sz w:val="20"/>
          <w:szCs w:val="20"/>
        </w:rPr>
        <w:t xml:space="preserve"> </w:t>
      </w:r>
      <w:r w:rsidRPr="00FE5187">
        <w:rPr>
          <w:color w:val="auto"/>
          <w:sz w:val="20"/>
          <w:szCs w:val="20"/>
        </w:rPr>
        <w:t>Mindestabstand</w:t>
      </w:r>
      <w:r w:rsidR="00F34DC2" w:rsidRPr="00FE5187">
        <w:rPr>
          <w:color w:val="auto"/>
          <w:sz w:val="20"/>
          <w:szCs w:val="20"/>
        </w:rPr>
        <w:t xml:space="preserve"> </w:t>
      </w:r>
      <w:r w:rsidRPr="00FE5187">
        <w:rPr>
          <w:color w:val="auto"/>
          <w:sz w:val="20"/>
          <w:szCs w:val="20"/>
        </w:rPr>
        <w:t>von</w:t>
      </w:r>
      <w:r w:rsidR="00F34DC2" w:rsidRPr="00FE5187">
        <w:rPr>
          <w:color w:val="auto"/>
          <w:sz w:val="20"/>
          <w:szCs w:val="20"/>
        </w:rPr>
        <w:t xml:space="preserve"> </w:t>
      </w:r>
      <w:r w:rsidRPr="00FE5187">
        <w:rPr>
          <w:color w:val="auto"/>
          <w:sz w:val="20"/>
          <w:szCs w:val="20"/>
        </w:rPr>
        <w:t>10H=2,5km</w:t>
      </w:r>
      <w:r w:rsidR="005D02BC">
        <w:rPr>
          <w:color w:val="auto"/>
          <w:sz w:val="20"/>
          <w:szCs w:val="20"/>
        </w:rPr>
        <w:t xml:space="preserve"> </w:t>
      </w:r>
      <w:r w:rsidRPr="00FE5187">
        <w:rPr>
          <w:color w:val="auto"/>
          <w:sz w:val="20"/>
          <w:szCs w:val="20"/>
        </w:rPr>
        <w:t>zu</w:t>
      </w:r>
      <w:r w:rsidR="005D02BC">
        <w:rPr>
          <w:color w:val="auto"/>
          <w:sz w:val="20"/>
          <w:szCs w:val="20"/>
        </w:rPr>
        <w:t xml:space="preserve"> </w:t>
      </w:r>
      <w:r w:rsidRPr="00FE5187">
        <w:rPr>
          <w:color w:val="auto"/>
          <w:sz w:val="20"/>
          <w:szCs w:val="20"/>
        </w:rPr>
        <w:t>Wohnsiedlungen).</w:t>
      </w:r>
    </w:p>
    <w:p w:rsidR="009E77D8" w:rsidRPr="00FE5187" w:rsidRDefault="009E77D8" w:rsidP="0074713E">
      <w:pPr>
        <w:pStyle w:val="Default"/>
        <w:numPr>
          <w:ilvl w:val="0"/>
          <w:numId w:val="1"/>
        </w:numPr>
        <w:ind w:left="284" w:hanging="218"/>
        <w:rPr>
          <w:color w:val="auto"/>
          <w:sz w:val="20"/>
          <w:szCs w:val="20"/>
        </w:rPr>
      </w:pPr>
      <w:r w:rsidRPr="00FE5187">
        <w:rPr>
          <w:color w:val="auto"/>
          <w:sz w:val="20"/>
          <w:szCs w:val="20"/>
        </w:rPr>
        <w:t>Gesundheitliche</w:t>
      </w:r>
      <w:r w:rsidR="00FF2E32" w:rsidRPr="00FE5187">
        <w:rPr>
          <w:color w:val="auto"/>
          <w:sz w:val="20"/>
          <w:szCs w:val="20"/>
        </w:rPr>
        <w:t xml:space="preserve"> </w:t>
      </w:r>
      <w:r w:rsidRPr="00FE5187">
        <w:rPr>
          <w:color w:val="auto"/>
          <w:sz w:val="20"/>
          <w:szCs w:val="20"/>
        </w:rPr>
        <w:t>Beeinträchtigungen</w:t>
      </w:r>
      <w:r w:rsidR="00FF2E32" w:rsidRPr="00FE5187">
        <w:rPr>
          <w:color w:val="auto"/>
          <w:sz w:val="20"/>
          <w:szCs w:val="20"/>
        </w:rPr>
        <w:t xml:space="preserve"> </w:t>
      </w:r>
      <w:r w:rsidRPr="00FE5187">
        <w:rPr>
          <w:color w:val="auto"/>
          <w:sz w:val="20"/>
          <w:szCs w:val="20"/>
        </w:rPr>
        <w:t>und</w:t>
      </w:r>
      <w:r w:rsidR="00FF2E32" w:rsidRPr="00FE5187">
        <w:rPr>
          <w:color w:val="auto"/>
          <w:sz w:val="20"/>
          <w:szCs w:val="20"/>
        </w:rPr>
        <w:t xml:space="preserve"> </w:t>
      </w:r>
      <w:r w:rsidRPr="00FE5187">
        <w:rPr>
          <w:color w:val="auto"/>
          <w:sz w:val="20"/>
          <w:szCs w:val="20"/>
        </w:rPr>
        <w:t>mögliche</w:t>
      </w:r>
      <w:r w:rsidR="00FF2E32" w:rsidRPr="00FE5187">
        <w:rPr>
          <w:color w:val="auto"/>
          <w:sz w:val="20"/>
          <w:szCs w:val="20"/>
        </w:rPr>
        <w:t xml:space="preserve"> </w:t>
      </w:r>
      <w:r w:rsidRPr="00FE5187">
        <w:rPr>
          <w:color w:val="auto"/>
          <w:sz w:val="20"/>
          <w:szCs w:val="20"/>
        </w:rPr>
        <w:t>Symptome</w:t>
      </w:r>
      <w:r w:rsidR="000B49BF" w:rsidRPr="00FE5187">
        <w:rPr>
          <w:color w:val="auto"/>
          <w:sz w:val="20"/>
          <w:szCs w:val="20"/>
        </w:rPr>
        <w:t xml:space="preserve"> </w:t>
      </w:r>
      <w:r w:rsidRPr="00FE5187">
        <w:rPr>
          <w:color w:val="auto"/>
          <w:sz w:val="20"/>
          <w:szCs w:val="20"/>
        </w:rPr>
        <w:t>durch</w:t>
      </w:r>
      <w:r w:rsidR="00FF2E32" w:rsidRPr="00FE5187">
        <w:rPr>
          <w:color w:val="auto"/>
          <w:sz w:val="20"/>
          <w:szCs w:val="20"/>
        </w:rPr>
        <w:t xml:space="preserve"> </w:t>
      </w:r>
      <w:r w:rsidRPr="00FE5187">
        <w:rPr>
          <w:color w:val="auto"/>
          <w:sz w:val="20"/>
          <w:szCs w:val="20"/>
        </w:rPr>
        <w:t>Infraschall</w:t>
      </w:r>
      <w:r w:rsidR="00FF2E32" w:rsidRPr="00FE5187">
        <w:rPr>
          <w:color w:val="auto"/>
          <w:sz w:val="20"/>
          <w:szCs w:val="20"/>
        </w:rPr>
        <w:t xml:space="preserve"> </w:t>
      </w:r>
      <w:r w:rsidRPr="00FE5187">
        <w:rPr>
          <w:color w:val="auto"/>
          <w:sz w:val="20"/>
          <w:szCs w:val="20"/>
        </w:rPr>
        <w:t>und</w:t>
      </w:r>
      <w:r w:rsidR="00FF2E32" w:rsidRPr="00FE5187">
        <w:rPr>
          <w:color w:val="auto"/>
          <w:sz w:val="20"/>
          <w:szCs w:val="20"/>
        </w:rPr>
        <w:t xml:space="preserve"> </w:t>
      </w:r>
      <w:r w:rsidRPr="00FE5187">
        <w:rPr>
          <w:color w:val="auto"/>
          <w:sz w:val="20"/>
          <w:szCs w:val="20"/>
        </w:rPr>
        <w:t>tieffrequentem</w:t>
      </w:r>
      <w:r w:rsidR="00FF2E32" w:rsidRPr="00FE5187">
        <w:rPr>
          <w:color w:val="auto"/>
          <w:sz w:val="20"/>
          <w:szCs w:val="20"/>
        </w:rPr>
        <w:t xml:space="preserve"> </w:t>
      </w:r>
      <w:r w:rsidRPr="00FE5187">
        <w:rPr>
          <w:color w:val="auto"/>
          <w:sz w:val="20"/>
          <w:szCs w:val="20"/>
        </w:rPr>
        <w:t>Schall</w:t>
      </w:r>
      <w:r w:rsidR="00FF2E32" w:rsidRPr="00FE5187">
        <w:rPr>
          <w:color w:val="auto"/>
          <w:sz w:val="20"/>
          <w:szCs w:val="20"/>
        </w:rPr>
        <w:t xml:space="preserve"> </w:t>
      </w:r>
      <w:r w:rsidRPr="00FE5187">
        <w:rPr>
          <w:color w:val="auto"/>
          <w:sz w:val="20"/>
          <w:szCs w:val="20"/>
        </w:rPr>
        <w:t>wie</w:t>
      </w:r>
      <w:r w:rsidR="003C2FE1">
        <w:rPr>
          <w:color w:val="auto"/>
          <w:sz w:val="20"/>
          <w:szCs w:val="20"/>
        </w:rPr>
        <w:t xml:space="preserve"> </w:t>
      </w:r>
      <w:r w:rsidRPr="00FE5187">
        <w:rPr>
          <w:color w:val="auto"/>
          <w:sz w:val="20"/>
          <w:szCs w:val="20"/>
        </w:rPr>
        <w:t>Nervosität,</w:t>
      </w:r>
      <w:r w:rsidR="00FF2E32" w:rsidRPr="00FE5187">
        <w:rPr>
          <w:color w:val="auto"/>
          <w:sz w:val="20"/>
          <w:szCs w:val="20"/>
        </w:rPr>
        <w:t xml:space="preserve"> </w:t>
      </w:r>
      <w:r w:rsidRPr="00FE5187">
        <w:rPr>
          <w:color w:val="auto"/>
          <w:sz w:val="20"/>
          <w:szCs w:val="20"/>
        </w:rPr>
        <w:t>Ruhelosigkeit,</w:t>
      </w:r>
      <w:r w:rsidR="00FF2E32" w:rsidRPr="00FE5187">
        <w:rPr>
          <w:color w:val="auto"/>
          <w:sz w:val="20"/>
          <w:szCs w:val="20"/>
        </w:rPr>
        <w:t xml:space="preserve"> </w:t>
      </w:r>
      <w:r w:rsidRPr="00FE5187">
        <w:rPr>
          <w:color w:val="auto"/>
          <w:sz w:val="20"/>
          <w:szCs w:val="20"/>
        </w:rPr>
        <w:t>Schlaflosigkeit,</w:t>
      </w:r>
      <w:r w:rsidR="000B49BF" w:rsidRPr="00FE5187">
        <w:rPr>
          <w:color w:val="auto"/>
          <w:sz w:val="20"/>
          <w:szCs w:val="20"/>
        </w:rPr>
        <w:t xml:space="preserve"> </w:t>
      </w:r>
      <w:r w:rsidRPr="00FE5187">
        <w:rPr>
          <w:color w:val="auto"/>
          <w:sz w:val="20"/>
          <w:szCs w:val="20"/>
        </w:rPr>
        <w:t>Depressionen,</w:t>
      </w:r>
      <w:r w:rsidR="00FF2E32" w:rsidRPr="00FE5187">
        <w:rPr>
          <w:color w:val="auto"/>
          <w:sz w:val="20"/>
          <w:szCs w:val="20"/>
        </w:rPr>
        <w:t xml:space="preserve"> </w:t>
      </w:r>
      <w:r w:rsidRPr="00FE5187">
        <w:rPr>
          <w:color w:val="auto"/>
          <w:sz w:val="20"/>
          <w:szCs w:val="20"/>
        </w:rPr>
        <w:t>Regel-und</w:t>
      </w:r>
      <w:r w:rsidR="00FF2E32" w:rsidRPr="00FE5187">
        <w:rPr>
          <w:color w:val="auto"/>
          <w:sz w:val="20"/>
          <w:szCs w:val="20"/>
        </w:rPr>
        <w:t xml:space="preserve"> </w:t>
      </w:r>
      <w:r w:rsidRPr="00FE5187">
        <w:rPr>
          <w:color w:val="auto"/>
          <w:sz w:val="20"/>
          <w:szCs w:val="20"/>
        </w:rPr>
        <w:t>Herzrhythmusstörungen,</w:t>
      </w:r>
      <w:r w:rsidR="00FF2E32" w:rsidRPr="00FE5187">
        <w:rPr>
          <w:color w:val="auto"/>
          <w:sz w:val="20"/>
          <w:szCs w:val="20"/>
        </w:rPr>
        <w:t xml:space="preserve"> </w:t>
      </w:r>
      <w:r w:rsidRPr="00FE5187">
        <w:rPr>
          <w:color w:val="auto"/>
          <w:sz w:val="20"/>
          <w:szCs w:val="20"/>
        </w:rPr>
        <w:t>Herz-Kreislauferkrankungen.</w:t>
      </w:r>
      <w:r w:rsidR="000B49BF" w:rsidRPr="00FE5187">
        <w:rPr>
          <w:color w:val="auto"/>
          <w:sz w:val="20"/>
          <w:szCs w:val="20"/>
        </w:rPr>
        <w:t xml:space="preserve"> </w:t>
      </w:r>
      <w:r w:rsidR="004E4727">
        <w:rPr>
          <w:color w:val="auto"/>
          <w:sz w:val="20"/>
          <w:szCs w:val="20"/>
        </w:rPr>
        <w:t>Zu diesen Auswirkungen, vor allem im Bezug zu den neuen Windkraftanlagen mit einer Höhe von 250m gibt es noch keine aussagenkräftigen und unabhängigen Studien.</w:t>
      </w:r>
      <w:r w:rsidR="00F34DC2" w:rsidRPr="00FE5187">
        <w:rPr>
          <w:color w:val="auto"/>
          <w:sz w:val="20"/>
          <w:szCs w:val="20"/>
        </w:rPr>
        <w:t xml:space="preserve"> </w:t>
      </w:r>
    </w:p>
    <w:p w:rsidR="009E77D8" w:rsidRPr="00FE5187" w:rsidRDefault="009D488E" w:rsidP="0074713E">
      <w:pPr>
        <w:pStyle w:val="Default"/>
        <w:numPr>
          <w:ilvl w:val="0"/>
          <w:numId w:val="1"/>
        </w:numPr>
        <w:ind w:left="284" w:hanging="218"/>
        <w:rPr>
          <w:color w:val="auto"/>
          <w:sz w:val="20"/>
          <w:szCs w:val="20"/>
        </w:rPr>
      </w:pPr>
      <w:r>
        <w:rPr>
          <w:color w:val="auto"/>
          <w:sz w:val="20"/>
          <w:szCs w:val="20"/>
        </w:rPr>
        <w:t>S</w:t>
      </w:r>
      <w:r w:rsidR="009E77D8" w:rsidRPr="00FE5187">
        <w:rPr>
          <w:color w:val="auto"/>
          <w:sz w:val="20"/>
          <w:szCs w:val="20"/>
        </w:rPr>
        <w:t>tarke</w:t>
      </w:r>
      <w:r w:rsidR="00FF2E32" w:rsidRPr="00FE5187">
        <w:rPr>
          <w:color w:val="auto"/>
          <w:sz w:val="20"/>
          <w:szCs w:val="20"/>
        </w:rPr>
        <w:t xml:space="preserve"> </w:t>
      </w:r>
      <w:r w:rsidR="009E77D8" w:rsidRPr="00FE5187">
        <w:rPr>
          <w:color w:val="auto"/>
          <w:sz w:val="20"/>
          <w:szCs w:val="20"/>
        </w:rPr>
        <w:t>Lärmbelästigung,</w:t>
      </w:r>
      <w:r w:rsidR="00FF2E32" w:rsidRPr="00FE5187">
        <w:rPr>
          <w:color w:val="auto"/>
          <w:sz w:val="20"/>
          <w:szCs w:val="20"/>
        </w:rPr>
        <w:t xml:space="preserve"> </w:t>
      </w:r>
      <w:r w:rsidR="009E77D8" w:rsidRPr="00FE5187">
        <w:rPr>
          <w:color w:val="auto"/>
          <w:sz w:val="20"/>
          <w:szCs w:val="20"/>
        </w:rPr>
        <w:t>Blinklicht,</w:t>
      </w:r>
      <w:r w:rsidR="00FF2E32" w:rsidRPr="00FE5187">
        <w:rPr>
          <w:color w:val="auto"/>
          <w:sz w:val="20"/>
          <w:szCs w:val="20"/>
        </w:rPr>
        <w:t xml:space="preserve"> </w:t>
      </w:r>
      <w:r w:rsidR="009E77D8" w:rsidRPr="00FE5187">
        <w:rPr>
          <w:color w:val="auto"/>
          <w:sz w:val="20"/>
          <w:szCs w:val="20"/>
        </w:rPr>
        <w:t>Eiswurf/Eisschlag</w:t>
      </w:r>
      <w:r w:rsidR="006A3751" w:rsidRPr="00FE5187">
        <w:rPr>
          <w:color w:val="auto"/>
          <w:sz w:val="20"/>
          <w:szCs w:val="20"/>
        </w:rPr>
        <w:t xml:space="preserve"> und</w:t>
      </w:r>
      <w:r w:rsidR="00FF2E32" w:rsidRPr="00FE5187">
        <w:rPr>
          <w:color w:val="auto"/>
          <w:sz w:val="20"/>
          <w:szCs w:val="20"/>
        </w:rPr>
        <w:t xml:space="preserve"> </w:t>
      </w:r>
      <w:r w:rsidR="009E77D8" w:rsidRPr="00FE5187">
        <w:rPr>
          <w:color w:val="auto"/>
          <w:sz w:val="20"/>
          <w:szCs w:val="20"/>
        </w:rPr>
        <w:t>Schlagschatten</w:t>
      </w:r>
    </w:p>
    <w:p w:rsidR="009E77D8" w:rsidRPr="00FE5187" w:rsidRDefault="009D488E" w:rsidP="0074713E">
      <w:pPr>
        <w:pStyle w:val="Default"/>
        <w:numPr>
          <w:ilvl w:val="0"/>
          <w:numId w:val="1"/>
        </w:numPr>
        <w:ind w:left="284" w:hanging="218"/>
        <w:rPr>
          <w:color w:val="auto"/>
          <w:sz w:val="20"/>
          <w:szCs w:val="20"/>
        </w:rPr>
      </w:pPr>
      <w:r>
        <w:rPr>
          <w:color w:val="auto"/>
          <w:sz w:val="20"/>
          <w:szCs w:val="20"/>
        </w:rPr>
        <w:t>A</w:t>
      </w:r>
      <w:r w:rsidR="009E77D8" w:rsidRPr="00FE5187">
        <w:rPr>
          <w:color w:val="auto"/>
          <w:sz w:val="20"/>
          <w:szCs w:val="20"/>
        </w:rPr>
        <w:t>us</w:t>
      </w:r>
      <w:r w:rsidR="005D02BC">
        <w:rPr>
          <w:color w:val="auto"/>
          <w:sz w:val="20"/>
          <w:szCs w:val="20"/>
        </w:rPr>
        <w:t xml:space="preserve"> </w:t>
      </w:r>
      <w:r w:rsidR="009E77D8" w:rsidRPr="00FE5187">
        <w:rPr>
          <w:color w:val="auto"/>
          <w:sz w:val="20"/>
          <w:szCs w:val="20"/>
        </w:rPr>
        <w:t>den</w:t>
      </w:r>
      <w:r w:rsidR="005D02BC">
        <w:rPr>
          <w:color w:val="auto"/>
          <w:sz w:val="20"/>
          <w:szCs w:val="20"/>
        </w:rPr>
        <w:t xml:space="preserve"> </w:t>
      </w:r>
      <w:r w:rsidR="009E77D8" w:rsidRPr="00FE5187">
        <w:rPr>
          <w:color w:val="auto"/>
          <w:sz w:val="20"/>
          <w:szCs w:val="20"/>
        </w:rPr>
        <w:t>ausgelegten</w:t>
      </w:r>
      <w:r w:rsidR="005D02BC">
        <w:rPr>
          <w:color w:val="auto"/>
          <w:sz w:val="20"/>
          <w:szCs w:val="20"/>
        </w:rPr>
        <w:t xml:space="preserve"> </w:t>
      </w:r>
      <w:r w:rsidR="009E77D8" w:rsidRPr="00FE5187">
        <w:rPr>
          <w:color w:val="auto"/>
          <w:sz w:val="20"/>
          <w:szCs w:val="20"/>
        </w:rPr>
        <w:t>Unterlagen</w:t>
      </w:r>
      <w:r w:rsidR="005D02BC">
        <w:rPr>
          <w:color w:val="auto"/>
          <w:sz w:val="20"/>
          <w:szCs w:val="20"/>
        </w:rPr>
        <w:t xml:space="preserve"> </w:t>
      </w:r>
      <w:r w:rsidR="009E77D8" w:rsidRPr="00FE5187">
        <w:rPr>
          <w:color w:val="auto"/>
          <w:sz w:val="20"/>
          <w:szCs w:val="20"/>
        </w:rPr>
        <w:t>ist</w:t>
      </w:r>
      <w:r w:rsidR="005D02BC">
        <w:rPr>
          <w:color w:val="auto"/>
          <w:sz w:val="20"/>
          <w:szCs w:val="20"/>
        </w:rPr>
        <w:t xml:space="preserve"> </w:t>
      </w:r>
      <w:r w:rsidR="009E77D8" w:rsidRPr="00FE5187">
        <w:rPr>
          <w:color w:val="auto"/>
          <w:sz w:val="20"/>
          <w:szCs w:val="20"/>
        </w:rPr>
        <w:t>die</w:t>
      </w:r>
      <w:r w:rsidR="005D02BC">
        <w:rPr>
          <w:color w:val="auto"/>
          <w:sz w:val="20"/>
          <w:szCs w:val="20"/>
        </w:rPr>
        <w:t xml:space="preserve"> </w:t>
      </w:r>
      <w:r w:rsidR="009E77D8" w:rsidRPr="00FE5187">
        <w:rPr>
          <w:color w:val="auto"/>
          <w:sz w:val="20"/>
          <w:szCs w:val="20"/>
        </w:rPr>
        <w:t>zu</w:t>
      </w:r>
      <w:r w:rsidR="005D02BC">
        <w:rPr>
          <w:color w:val="auto"/>
          <w:sz w:val="20"/>
          <w:szCs w:val="20"/>
        </w:rPr>
        <w:t xml:space="preserve"> </w:t>
      </w:r>
      <w:r w:rsidR="009E77D8" w:rsidRPr="00FE5187">
        <w:rPr>
          <w:color w:val="auto"/>
          <w:sz w:val="20"/>
          <w:szCs w:val="20"/>
        </w:rPr>
        <w:t>erwartende</w:t>
      </w:r>
      <w:r w:rsidR="005D02BC">
        <w:rPr>
          <w:color w:val="auto"/>
          <w:sz w:val="20"/>
          <w:szCs w:val="20"/>
        </w:rPr>
        <w:t xml:space="preserve"> </w:t>
      </w:r>
      <w:r w:rsidR="009E77D8" w:rsidRPr="00FE5187">
        <w:rPr>
          <w:color w:val="auto"/>
          <w:sz w:val="20"/>
          <w:szCs w:val="20"/>
        </w:rPr>
        <w:t>Lärmemission</w:t>
      </w:r>
      <w:r w:rsidR="005D02BC">
        <w:rPr>
          <w:color w:val="auto"/>
          <w:sz w:val="20"/>
          <w:szCs w:val="20"/>
        </w:rPr>
        <w:t xml:space="preserve"> </w:t>
      </w:r>
      <w:r w:rsidR="009E77D8" w:rsidRPr="00FE5187">
        <w:rPr>
          <w:color w:val="auto"/>
          <w:sz w:val="20"/>
          <w:szCs w:val="20"/>
        </w:rPr>
        <w:t>sowie</w:t>
      </w:r>
      <w:r w:rsidR="005D02BC">
        <w:rPr>
          <w:color w:val="auto"/>
          <w:sz w:val="20"/>
          <w:szCs w:val="20"/>
        </w:rPr>
        <w:t xml:space="preserve"> </w:t>
      </w:r>
      <w:r w:rsidR="009E77D8" w:rsidRPr="00FE5187">
        <w:rPr>
          <w:color w:val="auto"/>
          <w:sz w:val="20"/>
          <w:szCs w:val="20"/>
        </w:rPr>
        <w:t>Emission</w:t>
      </w:r>
      <w:r w:rsidR="005D02BC">
        <w:rPr>
          <w:color w:val="auto"/>
          <w:sz w:val="20"/>
          <w:szCs w:val="20"/>
        </w:rPr>
        <w:t xml:space="preserve"> </w:t>
      </w:r>
      <w:r w:rsidR="009E77D8" w:rsidRPr="00FE5187">
        <w:rPr>
          <w:color w:val="auto"/>
          <w:sz w:val="20"/>
          <w:szCs w:val="20"/>
        </w:rPr>
        <w:t>von</w:t>
      </w:r>
      <w:r w:rsidR="005D02BC">
        <w:rPr>
          <w:color w:val="auto"/>
          <w:sz w:val="20"/>
          <w:szCs w:val="20"/>
        </w:rPr>
        <w:t xml:space="preserve"> </w:t>
      </w:r>
      <w:r w:rsidR="009E77D8" w:rsidRPr="00FE5187">
        <w:rPr>
          <w:color w:val="auto"/>
          <w:sz w:val="20"/>
          <w:szCs w:val="20"/>
        </w:rPr>
        <w:t>tieffrequenten</w:t>
      </w:r>
      <w:r w:rsidR="005D02BC">
        <w:rPr>
          <w:color w:val="auto"/>
          <w:sz w:val="20"/>
          <w:szCs w:val="20"/>
        </w:rPr>
        <w:t xml:space="preserve"> </w:t>
      </w:r>
      <w:r w:rsidR="009E77D8" w:rsidRPr="00FE5187">
        <w:rPr>
          <w:color w:val="auto"/>
          <w:sz w:val="20"/>
          <w:szCs w:val="20"/>
        </w:rPr>
        <w:t>Schall</w:t>
      </w:r>
      <w:r w:rsidR="005D02BC">
        <w:rPr>
          <w:color w:val="auto"/>
          <w:sz w:val="20"/>
          <w:szCs w:val="20"/>
        </w:rPr>
        <w:t xml:space="preserve"> </w:t>
      </w:r>
      <w:r w:rsidR="009E77D8" w:rsidRPr="00FE5187">
        <w:rPr>
          <w:color w:val="auto"/>
          <w:sz w:val="20"/>
          <w:szCs w:val="20"/>
        </w:rPr>
        <w:t>und</w:t>
      </w:r>
      <w:r w:rsidR="005D02BC">
        <w:rPr>
          <w:color w:val="auto"/>
          <w:sz w:val="20"/>
          <w:szCs w:val="20"/>
        </w:rPr>
        <w:t xml:space="preserve"> </w:t>
      </w:r>
      <w:r w:rsidR="009E77D8" w:rsidRPr="00FE5187">
        <w:rPr>
          <w:color w:val="auto"/>
          <w:sz w:val="20"/>
          <w:szCs w:val="20"/>
        </w:rPr>
        <w:t>Infraschall</w:t>
      </w:r>
      <w:r w:rsidR="005D02BC">
        <w:rPr>
          <w:color w:val="auto"/>
          <w:sz w:val="20"/>
          <w:szCs w:val="20"/>
        </w:rPr>
        <w:t xml:space="preserve"> </w:t>
      </w:r>
      <w:r w:rsidR="009E77D8" w:rsidRPr="00FE5187">
        <w:rPr>
          <w:color w:val="auto"/>
          <w:sz w:val="20"/>
          <w:szCs w:val="20"/>
        </w:rPr>
        <w:t>nicht</w:t>
      </w:r>
      <w:r w:rsidR="005D02BC">
        <w:rPr>
          <w:color w:val="auto"/>
          <w:sz w:val="20"/>
          <w:szCs w:val="20"/>
        </w:rPr>
        <w:t xml:space="preserve"> </w:t>
      </w:r>
      <w:r w:rsidR="009E77D8" w:rsidRPr="00FE5187">
        <w:rPr>
          <w:color w:val="auto"/>
          <w:sz w:val="20"/>
          <w:szCs w:val="20"/>
        </w:rPr>
        <w:t>nachvollziehbar</w:t>
      </w:r>
    </w:p>
    <w:p w:rsidR="009E77D8" w:rsidRPr="00FE5187" w:rsidRDefault="009D488E" w:rsidP="0074713E">
      <w:pPr>
        <w:pStyle w:val="Default"/>
        <w:numPr>
          <w:ilvl w:val="0"/>
          <w:numId w:val="1"/>
        </w:numPr>
        <w:ind w:left="284" w:hanging="218"/>
        <w:rPr>
          <w:color w:val="auto"/>
          <w:sz w:val="20"/>
          <w:szCs w:val="20"/>
        </w:rPr>
      </w:pPr>
      <w:r>
        <w:rPr>
          <w:color w:val="auto"/>
          <w:sz w:val="20"/>
          <w:szCs w:val="20"/>
        </w:rPr>
        <w:t>O</w:t>
      </w:r>
      <w:r w:rsidR="009E77D8" w:rsidRPr="00FE5187">
        <w:rPr>
          <w:color w:val="auto"/>
          <w:sz w:val="20"/>
          <w:szCs w:val="20"/>
        </w:rPr>
        <w:t>ptische</w:t>
      </w:r>
      <w:r w:rsidR="00FE54BD" w:rsidRPr="00FE5187">
        <w:rPr>
          <w:color w:val="auto"/>
          <w:sz w:val="20"/>
          <w:szCs w:val="20"/>
        </w:rPr>
        <w:t xml:space="preserve"> </w:t>
      </w:r>
      <w:r w:rsidR="009E77D8" w:rsidRPr="00FE5187">
        <w:rPr>
          <w:color w:val="auto"/>
          <w:sz w:val="20"/>
          <w:szCs w:val="20"/>
        </w:rPr>
        <w:t>Bedrängung</w:t>
      </w:r>
      <w:r w:rsidR="00FE54BD" w:rsidRPr="00FE5187">
        <w:rPr>
          <w:color w:val="auto"/>
          <w:sz w:val="20"/>
          <w:szCs w:val="20"/>
        </w:rPr>
        <w:t xml:space="preserve"> </w:t>
      </w:r>
      <w:r w:rsidR="009E77D8" w:rsidRPr="00FE5187">
        <w:rPr>
          <w:color w:val="auto"/>
          <w:sz w:val="20"/>
          <w:szCs w:val="20"/>
        </w:rPr>
        <w:t>aufgrund</w:t>
      </w:r>
      <w:r w:rsidR="00FE54BD" w:rsidRPr="00FE5187">
        <w:rPr>
          <w:color w:val="auto"/>
          <w:sz w:val="20"/>
          <w:szCs w:val="20"/>
        </w:rPr>
        <w:t xml:space="preserve"> </w:t>
      </w:r>
      <w:r w:rsidR="009E77D8" w:rsidRPr="00FE5187">
        <w:rPr>
          <w:color w:val="auto"/>
          <w:sz w:val="20"/>
          <w:szCs w:val="20"/>
        </w:rPr>
        <w:t>der</w:t>
      </w:r>
      <w:r w:rsidR="00FE54BD" w:rsidRPr="00FE5187">
        <w:rPr>
          <w:color w:val="auto"/>
          <w:sz w:val="20"/>
          <w:szCs w:val="20"/>
        </w:rPr>
        <w:t xml:space="preserve"> </w:t>
      </w:r>
      <w:r w:rsidR="009E77D8" w:rsidRPr="00FE5187">
        <w:rPr>
          <w:color w:val="auto"/>
          <w:sz w:val="20"/>
          <w:szCs w:val="20"/>
        </w:rPr>
        <w:t>immensen</w:t>
      </w:r>
      <w:r w:rsidR="00FE54BD" w:rsidRPr="00FE5187">
        <w:rPr>
          <w:color w:val="auto"/>
          <w:sz w:val="20"/>
          <w:szCs w:val="20"/>
        </w:rPr>
        <w:t xml:space="preserve"> </w:t>
      </w:r>
      <w:r w:rsidR="009E77D8" w:rsidRPr="00FE5187">
        <w:rPr>
          <w:color w:val="auto"/>
          <w:sz w:val="20"/>
          <w:szCs w:val="20"/>
        </w:rPr>
        <w:t>Größe</w:t>
      </w:r>
      <w:r w:rsidR="00FE54BD" w:rsidRPr="00FE5187">
        <w:rPr>
          <w:color w:val="auto"/>
          <w:sz w:val="20"/>
          <w:szCs w:val="20"/>
        </w:rPr>
        <w:t xml:space="preserve"> </w:t>
      </w:r>
      <w:r w:rsidR="009E77D8" w:rsidRPr="00FE5187">
        <w:rPr>
          <w:color w:val="auto"/>
          <w:sz w:val="20"/>
          <w:szCs w:val="20"/>
        </w:rPr>
        <w:t>der</w:t>
      </w:r>
      <w:r w:rsidR="00FE54BD" w:rsidRPr="00FE5187">
        <w:rPr>
          <w:color w:val="auto"/>
          <w:sz w:val="20"/>
          <w:szCs w:val="20"/>
        </w:rPr>
        <w:t xml:space="preserve"> </w:t>
      </w:r>
      <w:r w:rsidR="00766267">
        <w:rPr>
          <w:color w:val="auto"/>
          <w:sz w:val="20"/>
          <w:szCs w:val="20"/>
        </w:rPr>
        <w:t>Anlagen</w:t>
      </w:r>
      <w:r w:rsidR="005D02BC">
        <w:rPr>
          <w:color w:val="auto"/>
          <w:sz w:val="20"/>
          <w:szCs w:val="20"/>
        </w:rPr>
        <w:t xml:space="preserve"> </w:t>
      </w:r>
      <w:r w:rsidR="00766267">
        <w:rPr>
          <w:color w:val="auto"/>
          <w:sz w:val="20"/>
          <w:szCs w:val="20"/>
        </w:rPr>
        <w:t>(26</w:t>
      </w:r>
      <w:r w:rsidR="009E77D8" w:rsidRPr="00FE5187">
        <w:rPr>
          <w:color w:val="auto"/>
          <w:sz w:val="20"/>
          <w:szCs w:val="20"/>
        </w:rPr>
        <w:t>0m</w:t>
      </w:r>
      <w:r w:rsidR="005D02BC">
        <w:rPr>
          <w:color w:val="auto"/>
          <w:sz w:val="20"/>
          <w:szCs w:val="20"/>
        </w:rPr>
        <w:t xml:space="preserve"> Höhe</w:t>
      </w:r>
      <w:r w:rsidR="009E77D8" w:rsidRPr="00FE5187">
        <w:rPr>
          <w:color w:val="auto"/>
          <w:sz w:val="20"/>
          <w:szCs w:val="20"/>
        </w:rPr>
        <w:t>!)</w:t>
      </w:r>
    </w:p>
    <w:p w:rsidR="009E77D8" w:rsidRDefault="009E77D8" w:rsidP="0074713E">
      <w:pPr>
        <w:pStyle w:val="Default"/>
        <w:numPr>
          <w:ilvl w:val="0"/>
          <w:numId w:val="1"/>
        </w:numPr>
        <w:ind w:left="284" w:hanging="218"/>
        <w:rPr>
          <w:color w:val="auto"/>
          <w:sz w:val="20"/>
          <w:szCs w:val="20"/>
        </w:rPr>
      </w:pPr>
      <w:r w:rsidRPr="00FE5187">
        <w:rPr>
          <w:color w:val="auto"/>
          <w:sz w:val="20"/>
          <w:szCs w:val="20"/>
        </w:rPr>
        <w:t>Zusicherung</w:t>
      </w:r>
      <w:r w:rsidR="00FE54BD" w:rsidRPr="00FE5187">
        <w:rPr>
          <w:color w:val="auto"/>
          <w:sz w:val="20"/>
          <w:szCs w:val="20"/>
        </w:rPr>
        <w:t xml:space="preserve"> </w:t>
      </w:r>
      <w:r w:rsidRPr="00FE5187">
        <w:rPr>
          <w:color w:val="auto"/>
          <w:sz w:val="20"/>
          <w:szCs w:val="20"/>
        </w:rPr>
        <w:t>des</w:t>
      </w:r>
      <w:r w:rsidR="00FE54BD" w:rsidRPr="00FE5187">
        <w:rPr>
          <w:color w:val="auto"/>
          <w:sz w:val="20"/>
          <w:szCs w:val="20"/>
        </w:rPr>
        <w:t xml:space="preserve"> </w:t>
      </w:r>
      <w:r w:rsidRPr="00FE5187">
        <w:rPr>
          <w:color w:val="auto"/>
          <w:sz w:val="20"/>
          <w:szCs w:val="20"/>
        </w:rPr>
        <w:t>Rechts</w:t>
      </w:r>
      <w:r w:rsidR="00FE54BD" w:rsidRPr="00FE5187">
        <w:rPr>
          <w:color w:val="auto"/>
          <w:sz w:val="20"/>
          <w:szCs w:val="20"/>
        </w:rPr>
        <w:t xml:space="preserve"> auf körperliche Unversehrtheit, wie </w:t>
      </w:r>
      <w:r w:rsidRPr="00FE5187">
        <w:rPr>
          <w:color w:val="auto"/>
          <w:sz w:val="20"/>
          <w:szCs w:val="20"/>
        </w:rPr>
        <w:t>im</w:t>
      </w:r>
      <w:r w:rsidR="00FE54BD" w:rsidRPr="00FE5187">
        <w:rPr>
          <w:color w:val="auto"/>
          <w:sz w:val="20"/>
          <w:szCs w:val="20"/>
        </w:rPr>
        <w:t xml:space="preserve"> </w:t>
      </w:r>
      <w:r w:rsidRPr="00FE5187">
        <w:rPr>
          <w:color w:val="auto"/>
          <w:sz w:val="20"/>
          <w:szCs w:val="20"/>
        </w:rPr>
        <w:t>Artikel</w:t>
      </w:r>
      <w:r w:rsidR="00FE54BD" w:rsidRPr="00FE5187">
        <w:rPr>
          <w:color w:val="auto"/>
          <w:sz w:val="20"/>
          <w:szCs w:val="20"/>
        </w:rPr>
        <w:t xml:space="preserve"> </w:t>
      </w:r>
      <w:r w:rsidRPr="00FE5187">
        <w:rPr>
          <w:color w:val="auto"/>
          <w:sz w:val="20"/>
          <w:szCs w:val="20"/>
        </w:rPr>
        <w:t>2</w:t>
      </w:r>
      <w:r w:rsidR="009D488E">
        <w:rPr>
          <w:color w:val="auto"/>
          <w:sz w:val="20"/>
          <w:szCs w:val="20"/>
        </w:rPr>
        <w:t xml:space="preserve"> </w:t>
      </w:r>
      <w:r w:rsidRPr="00FE5187">
        <w:rPr>
          <w:color w:val="auto"/>
          <w:sz w:val="20"/>
          <w:szCs w:val="20"/>
        </w:rPr>
        <w:t>Abs.</w:t>
      </w:r>
      <w:r w:rsidR="00FE54BD" w:rsidRPr="00FE5187">
        <w:rPr>
          <w:color w:val="auto"/>
          <w:sz w:val="20"/>
          <w:szCs w:val="20"/>
        </w:rPr>
        <w:t xml:space="preserve"> </w:t>
      </w:r>
      <w:r w:rsidRPr="00FE5187">
        <w:rPr>
          <w:color w:val="auto"/>
          <w:sz w:val="20"/>
          <w:szCs w:val="20"/>
        </w:rPr>
        <w:t>2</w:t>
      </w:r>
      <w:r w:rsidR="00FE54BD" w:rsidRPr="00FE5187">
        <w:rPr>
          <w:color w:val="auto"/>
          <w:sz w:val="20"/>
          <w:szCs w:val="20"/>
        </w:rPr>
        <w:t xml:space="preserve"> </w:t>
      </w:r>
      <w:r w:rsidRPr="00FE5187">
        <w:rPr>
          <w:color w:val="auto"/>
          <w:sz w:val="20"/>
          <w:szCs w:val="20"/>
        </w:rPr>
        <w:t>des</w:t>
      </w:r>
      <w:r w:rsidR="00FF2E32" w:rsidRPr="00FE5187">
        <w:rPr>
          <w:color w:val="auto"/>
          <w:sz w:val="20"/>
          <w:szCs w:val="20"/>
        </w:rPr>
        <w:t xml:space="preserve"> </w:t>
      </w:r>
      <w:r w:rsidRPr="00FE5187">
        <w:rPr>
          <w:color w:val="auto"/>
          <w:sz w:val="20"/>
          <w:szCs w:val="20"/>
        </w:rPr>
        <w:t>Grund</w:t>
      </w:r>
      <w:r w:rsidR="002F6094">
        <w:rPr>
          <w:color w:val="auto"/>
          <w:sz w:val="20"/>
          <w:szCs w:val="20"/>
        </w:rPr>
        <w:t>g</w:t>
      </w:r>
      <w:r w:rsidR="00FE54BD" w:rsidRPr="00FE5187">
        <w:rPr>
          <w:color w:val="auto"/>
          <w:sz w:val="20"/>
          <w:szCs w:val="20"/>
        </w:rPr>
        <w:t xml:space="preserve">esetzes </w:t>
      </w:r>
      <w:r w:rsidR="002F6094">
        <w:rPr>
          <w:color w:val="auto"/>
          <w:sz w:val="20"/>
          <w:szCs w:val="20"/>
        </w:rPr>
        <w:t>verankert</w:t>
      </w:r>
      <w:r w:rsidRPr="00FE5187">
        <w:rPr>
          <w:color w:val="auto"/>
          <w:sz w:val="20"/>
          <w:szCs w:val="20"/>
        </w:rPr>
        <w:t>,</w:t>
      </w:r>
      <w:r w:rsidR="00FE54BD" w:rsidRPr="00FE5187">
        <w:rPr>
          <w:color w:val="auto"/>
          <w:sz w:val="20"/>
          <w:szCs w:val="20"/>
        </w:rPr>
        <w:t xml:space="preserve"> </w:t>
      </w:r>
      <w:r w:rsidRPr="00FE5187">
        <w:rPr>
          <w:color w:val="auto"/>
          <w:sz w:val="20"/>
          <w:szCs w:val="20"/>
        </w:rPr>
        <w:t>wird</w:t>
      </w:r>
      <w:r w:rsidR="00FE54BD" w:rsidRPr="00FE5187">
        <w:rPr>
          <w:color w:val="auto"/>
          <w:sz w:val="20"/>
          <w:szCs w:val="20"/>
        </w:rPr>
        <w:t xml:space="preserve"> </w:t>
      </w:r>
      <w:r w:rsidRPr="00FE5187">
        <w:rPr>
          <w:color w:val="auto"/>
          <w:sz w:val="20"/>
          <w:szCs w:val="20"/>
        </w:rPr>
        <w:t>verletzt.</w:t>
      </w:r>
    </w:p>
    <w:p w:rsidR="001A509F" w:rsidRDefault="001A509F" w:rsidP="0074713E">
      <w:pPr>
        <w:pStyle w:val="Default"/>
        <w:numPr>
          <w:ilvl w:val="0"/>
          <w:numId w:val="1"/>
        </w:numPr>
        <w:ind w:left="284" w:hanging="218"/>
        <w:rPr>
          <w:color w:val="auto"/>
          <w:sz w:val="20"/>
          <w:szCs w:val="20"/>
        </w:rPr>
      </w:pPr>
      <w:r w:rsidRPr="001A509F">
        <w:rPr>
          <w:color w:val="auto"/>
          <w:sz w:val="20"/>
          <w:szCs w:val="20"/>
        </w:rPr>
        <w:t>Der Betrieb von Windanlagen im VR WEN 18 und 27 steht aufgrund des natürlichen und unvermeidlichen Abriebs/Erosion von toxischen Mikropartikeln von Rotorblättern einer Planfeststellung des Vorranggebiets WEN 18 und 27 entgegen, da die Gefahr von signifikanten Gesundheitsschäden durch solche durchaus toxischen und schädlichen Partikeleinträge unverhältnismäßig und unzumutbar ist, Art 2, 20 a GG und einen landwirtschaftlichen Betrieb in seiner Existenz gefährden kann, Art 14 GG. Dies steht einer Enteignung dieser betroffenen Biolandwirte gleich. Mehrere Studien haben die weitere Verbreitung dieser winzigen Kunststoffpartikel in der Umwelt, Tierwelt und sogar in menschlichen Geweben nachgewiesen.</w:t>
      </w:r>
    </w:p>
    <w:p w:rsidR="001A509F" w:rsidRDefault="001A509F" w:rsidP="0074713E">
      <w:pPr>
        <w:pStyle w:val="Default"/>
        <w:numPr>
          <w:ilvl w:val="0"/>
          <w:numId w:val="1"/>
        </w:numPr>
        <w:ind w:left="284" w:hanging="218"/>
        <w:rPr>
          <w:color w:val="auto"/>
          <w:sz w:val="20"/>
          <w:szCs w:val="20"/>
        </w:rPr>
      </w:pPr>
      <w:r w:rsidRPr="001A509F">
        <w:rPr>
          <w:color w:val="auto"/>
          <w:sz w:val="20"/>
          <w:szCs w:val="20"/>
        </w:rPr>
        <w:t>Laut Studie des Fraunhofer-Instituts für Windenergiesysteme (IWES) schleudert eine große Windturbine mit 75 Meter großen Rotorblättern jährlich 360 Kilogramm Mikroplastik in die Umgebung. Auf umliegende Wiesen, Felder, in Wälder und Siedlungen wird der Mikroplastik danach verweht. Er gelangt in Böden und damit auch in unser Grundwasser und stellt ein unannehmbares Risiko für die menschliche Gesundheit und die Umwelt dar. Treten bei Windenergieanlagen zusätzliche Schäden durch Rotorblattunfall, Öl- bzw. Brandschäden (gehen 2-5 Liter FS 6 Gas verloren) pp ein, werden sowohl Anwohner als auch betroffene Arten und die Natur als solche sehr nachhaltig geschwächt.</w:t>
      </w:r>
    </w:p>
    <w:p w:rsidR="0032730F" w:rsidRDefault="0032730F" w:rsidP="0032730F">
      <w:pPr>
        <w:pStyle w:val="Default"/>
        <w:rPr>
          <w:color w:val="auto"/>
          <w:sz w:val="20"/>
          <w:szCs w:val="20"/>
        </w:rPr>
      </w:pPr>
    </w:p>
    <w:p w:rsidR="0032730F" w:rsidRDefault="0032730F" w:rsidP="0032730F">
      <w:pPr>
        <w:pStyle w:val="Default"/>
        <w:rPr>
          <w:color w:val="auto"/>
          <w:sz w:val="20"/>
          <w:szCs w:val="20"/>
        </w:rPr>
      </w:pPr>
    </w:p>
    <w:p w:rsidR="009E77D8" w:rsidRPr="00C80AAF" w:rsidRDefault="009E77D8" w:rsidP="00FE54BD">
      <w:pPr>
        <w:pStyle w:val="Default"/>
        <w:jc w:val="center"/>
        <w:rPr>
          <w:color w:val="auto"/>
          <w:sz w:val="20"/>
          <w:szCs w:val="20"/>
          <w:u w:val="single"/>
        </w:rPr>
      </w:pPr>
      <w:r w:rsidRPr="00C80AAF">
        <w:rPr>
          <w:b/>
          <w:bCs/>
          <w:color w:val="auto"/>
          <w:sz w:val="20"/>
          <w:szCs w:val="20"/>
          <w:u w:val="single"/>
        </w:rPr>
        <w:lastRenderedPageBreak/>
        <w:t>Fauna und Flora</w:t>
      </w:r>
    </w:p>
    <w:p w:rsidR="009E77D8" w:rsidRPr="00FE5187" w:rsidRDefault="009E77D8" w:rsidP="0074713E">
      <w:pPr>
        <w:pStyle w:val="Default"/>
        <w:numPr>
          <w:ilvl w:val="0"/>
          <w:numId w:val="3"/>
        </w:numPr>
        <w:ind w:left="284" w:hanging="218"/>
        <w:rPr>
          <w:color w:val="auto"/>
          <w:sz w:val="20"/>
          <w:szCs w:val="20"/>
        </w:rPr>
      </w:pPr>
      <w:r w:rsidRPr="00FE5187">
        <w:rPr>
          <w:color w:val="auto"/>
          <w:sz w:val="20"/>
          <w:szCs w:val="20"/>
        </w:rPr>
        <w:t>Bedrohung</w:t>
      </w:r>
      <w:r w:rsidR="005D02BC">
        <w:rPr>
          <w:color w:val="auto"/>
          <w:sz w:val="20"/>
          <w:szCs w:val="20"/>
        </w:rPr>
        <w:t xml:space="preserve"> </w:t>
      </w:r>
      <w:r w:rsidRPr="00FE5187">
        <w:rPr>
          <w:color w:val="auto"/>
          <w:sz w:val="20"/>
          <w:szCs w:val="20"/>
        </w:rPr>
        <w:t>der</w:t>
      </w:r>
      <w:r w:rsidR="005D02BC">
        <w:rPr>
          <w:color w:val="auto"/>
          <w:sz w:val="20"/>
          <w:szCs w:val="20"/>
        </w:rPr>
        <w:t xml:space="preserve"> </w:t>
      </w:r>
      <w:r w:rsidRPr="00FE5187">
        <w:rPr>
          <w:color w:val="auto"/>
          <w:sz w:val="20"/>
          <w:szCs w:val="20"/>
        </w:rPr>
        <w:t>Brutgebiete</w:t>
      </w:r>
      <w:r w:rsidR="005D02BC">
        <w:rPr>
          <w:color w:val="auto"/>
          <w:sz w:val="20"/>
          <w:szCs w:val="20"/>
        </w:rPr>
        <w:t xml:space="preserve"> </w:t>
      </w:r>
      <w:r w:rsidRPr="00FE5187">
        <w:rPr>
          <w:color w:val="auto"/>
          <w:sz w:val="20"/>
          <w:szCs w:val="20"/>
        </w:rPr>
        <w:t>einiger</w:t>
      </w:r>
      <w:r w:rsidR="005D02BC">
        <w:rPr>
          <w:color w:val="auto"/>
          <w:sz w:val="20"/>
          <w:szCs w:val="20"/>
        </w:rPr>
        <w:t xml:space="preserve"> </w:t>
      </w:r>
      <w:r w:rsidRPr="00FE5187">
        <w:rPr>
          <w:color w:val="auto"/>
          <w:sz w:val="20"/>
          <w:szCs w:val="20"/>
        </w:rPr>
        <w:t>auf</w:t>
      </w:r>
      <w:r w:rsidR="005D02BC">
        <w:rPr>
          <w:color w:val="auto"/>
          <w:sz w:val="20"/>
          <w:szCs w:val="20"/>
        </w:rPr>
        <w:t xml:space="preserve"> </w:t>
      </w:r>
      <w:r w:rsidRPr="00FE5187">
        <w:rPr>
          <w:color w:val="auto"/>
          <w:sz w:val="20"/>
          <w:szCs w:val="20"/>
        </w:rPr>
        <w:t>der</w:t>
      </w:r>
      <w:r w:rsidR="005D02BC">
        <w:rPr>
          <w:color w:val="auto"/>
          <w:sz w:val="20"/>
          <w:szCs w:val="20"/>
        </w:rPr>
        <w:t xml:space="preserve"> </w:t>
      </w:r>
      <w:r w:rsidRPr="00FE5187">
        <w:rPr>
          <w:color w:val="auto"/>
          <w:sz w:val="20"/>
          <w:szCs w:val="20"/>
        </w:rPr>
        <w:t>TAK-Liste</w:t>
      </w:r>
      <w:r w:rsidR="005D02BC">
        <w:rPr>
          <w:color w:val="auto"/>
          <w:sz w:val="20"/>
          <w:szCs w:val="20"/>
        </w:rPr>
        <w:t xml:space="preserve"> </w:t>
      </w:r>
      <w:r w:rsidRPr="00FE5187">
        <w:rPr>
          <w:color w:val="auto"/>
          <w:sz w:val="20"/>
          <w:szCs w:val="20"/>
        </w:rPr>
        <w:t>befindlichen</w:t>
      </w:r>
      <w:r w:rsidR="005D02BC">
        <w:rPr>
          <w:color w:val="auto"/>
          <w:sz w:val="20"/>
          <w:szCs w:val="20"/>
        </w:rPr>
        <w:t xml:space="preserve"> </w:t>
      </w:r>
      <w:r w:rsidRPr="00FE5187">
        <w:rPr>
          <w:color w:val="auto"/>
          <w:sz w:val="20"/>
          <w:szCs w:val="20"/>
        </w:rPr>
        <w:t>streng</w:t>
      </w:r>
      <w:r w:rsidR="005D02BC">
        <w:rPr>
          <w:color w:val="auto"/>
          <w:sz w:val="20"/>
          <w:szCs w:val="20"/>
        </w:rPr>
        <w:t xml:space="preserve"> </w:t>
      </w:r>
      <w:r w:rsidRPr="00FE5187">
        <w:rPr>
          <w:color w:val="auto"/>
          <w:sz w:val="20"/>
          <w:szCs w:val="20"/>
        </w:rPr>
        <w:t>geschützt</w:t>
      </w:r>
      <w:r w:rsidR="006A3751" w:rsidRPr="00FE5187">
        <w:rPr>
          <w:color w:val="auto"/>
          <w:sz w:val="20"/>
          <w:szCs w:val="20"/>
        </w:rPr>
        <w:t>en</w:t>
      </w:r>
      <w:r w:rsidR="005D02BC">
        <w:rPr>
          <w:color w:val="auto"/>
          <w:sz w:val="20"/>
          <w:szCs w:val="20"/>
        </w:rPr>
        <w:t xml:space="preserve"> </w:t>
      </w:r>
      <w:r w:rsidR="006A3751" w:rsidRPr="00FE5187">
        <w:rPr>
          <w:color w:val="auto"/>
          <w:sz w:val="20"/>
          <w:szCs w:val="20"/>
        </w:rPr>
        <w:t>Tierarten</w:t>
      </w:r>
      <w:r w:rsidR="005D02BC">
        <w:rPr>
          <w:color w:val="auto"/>
          <w:sz w:val="20"/>
          <w:szCs w:val="20"/>
        </w:rPr>
        <w:t xml:space="preserve"> </w:t>
      </w:r>
      <w:r w:rsidR="006A3751" w:rsidRPr="00FE5187">
        <w:rPr>
          <w:color w:val="auto"/>
          <w:sz w:val="20"/>
          <w:szCs w:val="20"/>
        </w:rPr>
        <w:t>(Rotmilan,</w:t>
      </w:r>
      <w:r w:rsidR="005D02BC">
        <w:rPr>
          <w:color w:val="auto"/>
          <w:sz w:val="20"/>
          <w:szCs w:val="20"/>
        </w:rPr>
        <w:t xml:space="preserve"> </w:t>
      </w:r>
      <w:r w:rsidRPr="00FE5187">
        <w:rPr>
          <w:color w:val="auto"/>
          <w:sz w:val="20"/>
          <w:szCs w:val="20"/>
        </w:rPr>
        <w:t>Seeadler,</w:t>
      </w:r>
      <w:r w:rsidR="005D02BC">
        <w:rPr>
          <w:color w:val="auto"/>
          <w:sz w:val="20"/>
          <w:szCs w:val="20"/>
        </w:rPr>
        <w:t xml:space="preserve"> </w:t>
      </w:r>
      <w:r w:rsidR="005E2DF6" w:rsidRPr="00FE5187">
        <w:rPr>
          <w:color w:val="auto"/>
          <w:sz w:val="20"/>
          <w:szCs w:val="20"/>
        </w:rPr>
        <w:t>Widehopf, Ziegenmelker</w:t>
      </w:r>
      <w:r w:rsidR="00AA0A87" w:rsidRPr="00FE5187">
        <w:rPr>
          <w:color w:val="auto"/>
          <w:sz w:val="20"/>
          <w:szCs w:val="20"/>
        </w:rPr>
        <w:t>, Wanderfalke</w:t>
      </w:r>
      <w:r w:rsidR="001A509F">
        <w:rPr>
          <w:color w:val="auto"/>
          <w:sz w:val="20"/>
          <w:szCs w:val="20"/>
        </w:rPr>
        <w:t xml:space="preserve">, Mäusebussard </w:t>
      </w:r>
      <w:r w:rsidRPr="00FE5187">
        <w:rPr>
          <w:color w:val="auto"/>
          <w:sz w:val="20"/>
          <w:szCs w:val="20"/>
        </w:rPr>
        <w:t>etc.)</w:t>
      </w:r>
    </w:p>
    <w:p w:rsidR="009E77D8" w:rsidRPr="00FE5187" w:rsidRDefault="009D488E" w:rsidP="0074713E">
      <w:pPr>
        <w:pStyle w:val="Default"/>
        <w:numPr>
          <w:ilvl w:val="0"/>
          <w:numId w:val="3"/>
        </w:numPr>
        <w:ind w:left="284" w:hanging="218"/>
        <w:rPr>
          <w:color w:val="auto"/>
          <w:sz w:val="20"/>
          <w:szCs w:val="20"/>
        </w:rPr>
      </w:pPr>
      <w:r>
        <w:rPr>
          <w:color w:val="auto"/>
          <w:sz w:val="20"/>
          <w:szCs w:val="20"/>
        </w:rPr>
        <w:t>E</w:t>
      </w:r>
      <w:r w:rsidR="002B0C63" w:rsidRPr="00FE5187">
        <w:rPr>
          <w:color w:val="auto"/>
          <w:sz w:val="20"/>
          <w:szCs w:val="20"/>
        </w:rPr>
        <w:t>s wird eindeutig gegen §</w:t>
      </w:r>
      <w:r w:rsidR="00AA0A87" w:rsidRPr="00FE5187">
        <w:rPr>
          <w:color w:val="auto"/>
          <w:sz w:val="20"/>
          <w:szCs w:val="20"/>
        </w:rPr>
        <w:t>44 Abs. 1 Nr. 1</w:t>
      </w:r>
      <w:r w:rsidR="002B0C63" w:rsidRPr="00FE5187">
        <w:rPr>
          <w:color w:val="auto"/>
          <w:sz w:val="20"/>
          <w:szCs w:val="20"/>
        </w:rPr>
        <w:t xml:space="preserve"> </w:t>
      </w:r>
      <w:r w:rsidR="00AA0A87" w:rsidRPr="00FE5187">
        <w:rPr>
          <w:color w:val="auto"/>
          <w:sz w:val="20"/>
          <w:szCs w:val="20"/>
        </w:rPr>
        <w:t>BNatSchG verstoßen</w:t>
      </w:r>
      <w:r w:rsidR="002B0C63" w:rsidRPr="00FE5187">
        <w:rPr>
          <w:color w:val="auto"/>
          <w:sz w:val="20"/>
          <w:szCs w:val="20"/>
        </w:rPr>
        <w:t xml:space="preserve">, der die </w:t>
      </w:r>
      <w:r w:rsidR="009E77D8" w:rsidRPr="00FE5187">
        <w:rPr>
          <w:color w:val="auto"/>
          <w:sz w:val="20"/>
          <w:szCs w:val="20"/>
        </w:rPr>
        <w:t>Tötung</w:t>
      </w:r>
      <w:r w:rsidR="00FF2E32" w:rsidRPr="00FE5187">
        <w:rPr>
          <w:color w:val="auto"/>
          <w:sz w:val="20"/>
          <w:szCs w:val="20"/>
        </w:rPr>
        <w:t xml:space="preserve"> </w:t>
      </w:r>
      <w:r w:rsidR="009E77D8" w:rsidRPr="00FE5187">
        <w:rPr>
          <w:color w:val="auto"/>
          <w:sz w:val="20"/>
          <w:szCs w:val="20"/>
        </w:rPr>
        <w:t>von</w:t>
      </w:r>
      <w:r w:rsidR="00FF2E32" w:rsidRPr="00FE5187">
        <w:rPr>
          <w:color w:val="auto"/>
          <w:sz w:val="20"/>
          <w:szCs w:val="20"/>
        </w:rPr>
        <w:t xml:space="preserve"> </w:t>
      </w:r>
      <w:r w:rsidR="002B0C63" w:rsidRPr="00FE5187">
        <w:rPr>
          <w:color w:val="auto"/>
          <w:sz w:val="20"/>
          <w:szCs w:val="20"/>
        </w:rPr>
        <w:t>geschützten Tierarten verbietet</w:t>
      </w:r>
    </w:p>
    <w:p w:rsidR="009E77D8" w:rsidRPr="00FE5187" w:rsidRDefault="009E77D8" w:rsidP="0074713E">
      <w:pPr>
        <w:pStyle w:val="Default"/>
        <w:numPr>
          <w:ilvl w:val="0"/>
          <w:numId w:val="3"/>
        </w:numPr>
        <w:ind w:left="284" w:hanging="218"/>
        <w:rPr>
          <w:color w:val="auto"/>
          <w:sz w:val="20"/>
          <w:szCs w:val="20"/>
        </w:rPr>
      </w:pPr>
      <w:r w:rsidRPr="00FE5187">
        <w:rPr>
          <w:color w:val="auto"/>
          <w:sz w:val="20"/>
          <w:szCs w:val="20"/>
        </w:rPr>
        <w:t>Gefährdung</w:t>
      </w:r>
      <w:r w:rsidR="005D02BC">
        <w:rPr>
          <w:color w:val="auto"/>
          <w:sz w:val="20"/>
          <w:szCs w:val="20"/>
        </w:rPr>
        <w:t xml:space="preserve"> </w:t>
      </w:r>
      <w:r w:rsidRPr="00FE5187">
        <w:rPr>
          <w:color w:val="auto"/>
          <w:sz w:val="20"/>
          <w:szCs w:val="20"/>
        </w:rPr>
        <w:t>der</w:t>
      </w:r>
      <w:r w:rsidR="005D02BC">
        <w:rPr>
          <w:color w:val="auto"/>
          <w:sz w:val="20"/>
          <w:szCs w:val="20"/>
        </w:rPr>
        <w:t xml:space="preserve"> </w:t>
      </w:r>
      <w:r w:rsidRPr="00FE5187">
        <w:rPr>
          <w:color w:val="auto"/>
          <w:sz w:val="20"/>
          <w:szCs w:val="20"/>
        </w:rPr>
        <w:t>Vogelzüge</w:t>
      </w:r>
      <w:r w:rsidR="009D488E">
        <w:rPr>
          <w:color w:val="auto"/>
          <w:sz w:val="20"/>
          <w:szCs w:val="20"/>
        </w:rPr>
        <w:t xml:space="preserve"> - </w:t>
      </w:r>
      <w:r w:rsidRPr="00FE5187">
        <w:rPr>
          <w:color w:val="auto"/>
          <w:sz w:val="20"/>
          <w:szCs w:val="20"/>
        </w:rPr>
        <w:t>besonders</w:t>
      </w:r>
      <w:r w:rsidR="005D02BC">
        <w:rPr>
          <w:color w:val="auto"/>
          <w:sz w:val="20"/>
          <w:szCs w:val="20"/>
        </w:rPr>
        <w:t xml:space="preserve"> </w:t>
      </w:r>
      <w:r w:rsidRPr="00FE5187">
        <w:rPr>
          <w:color w:val="auto"/>
          <w:sz w:val="20"/>
          <w:szCs w:val="20"/>
        </w:rPr>
        <w:t>betroffen</w:t>
      </w:r>
      <w:r w:rsidR="005D02BC">
        <w:rPr>
          <w:color w:val="auto"/>
          <w:sz w:val="20"/>
          <w:szCs w:val="20"/>
        </w:rPr>
        <w:t xml:space="preserve"> </w:t>
      </w:r>
      <w:r w:rsidRPr="00FE5187">
        <w:rPr>
          <w:color w:val="auto"/>
          <w:sz w:val="20"/>
          <w:szCs w:val="20"/>
        </w:rPr>
        <w:t>sind</w:t>
      </w:r>
      <w:r w:rsidR="005D02BC">
        <w:rPr>
          <w:color w:val="auto"/>
          <w:sz w:val="20"/>
          <w:szCs w:val="20"/>
        </w:rPr>
        <w:t xml:space="preserve"> </w:t>
      </w:r>
      <w:r w:rsidRPr="00FE5187">
        <w:rPr>
          <w:color w:val="auto"/>
          <w:sz w:val="20"/>
          <w:szCs w:val="20"/>
        </w:rPr>
        <w:t>Kraniche</w:t>
      </w:r>
      <w:r w:rsidR="005D02BC">
        <w:rPr>
          <w:color w:val="auto"/>
          <w:sz w:val="20"/>
          <w:szCs w:val="20"/>
        </w:rPr>
        <w:t xml:space="preserve"> </w:t>
      </w:r>
      <w:r w:rsidRPr="00FE5187">
        <w:rPr>
          <w:color w:val="auto"/>
          <w:sz w:val="20"/>
          <w:szCs w:val="20"/>
        </w:rPr>
        <w:t>und</w:t>
      </w:r>
      <w:r w:rsidR="005D02BC">
        <w:rPr>
          <w:color w:val="auto"/>
          <w:sz w:val="20"/>
          <w:szCs w:val="20"/>
        </w:rPr>
        <w:t xml:space="preserve"> </w:t>
      </w:r>
      <w:r w:rsidR="009D488E">
        <w:rPr>
          <w:color w:val="auto"/>
          <w:sz w:val="20"/>
          <w:szCs w:val="20"/>
        </w:rPr>
        <w:t>Wildgänse</w:t>
      </w:r>
    </w:p>
    <w:p w:rsidR="009E77D8" w:rsidRPr="00FE5187" w:rsidRDefault="009E77D8" w:rsidP="0074713E">
      <w:pPr>
        <w:pStyle w:val="Default"/>
        <w:numPr>
          <w:ilvl w:val="0"/>
          <w:numId w:val="3"/>
        </w:numPr>
        <w:ind w:left="284" w:hanging="218"/>
        <w:rPr>
          <w:color w:val="auto"/>
          <w:sz w:val="20"/>
          <w:szCs w:val="20"/>
        </w:rPr>
      </w:pPr>
      <w:r w:rsidRPr="00FE5187">
        <w:rPr>
          <w:color w:val="auto"/>
          <w:sz w:val="20"/>
          <w:szCs w:val="20"/>
        </w:rPr>
        <w:t>Die</w:t>
      </w:r>
      <w:r w:rsidR="005D02BC">
        <w:rPr>
          <w:color w:val="auto"/>
          <w:sz w:val="20"/>
          <w:szCs w:val="20"/>
        </w:rPr>
        <w:t xml:space="preserve"> </w:t>
      </w:r>
      <w:r w:rsidRPr="00FE5187">
        <w:rPr>
          <w:color w:val="auto"/>
          <w:sz w:val="20"/>
          <w:szCs w:val="20"/>
        </w:rPr>
        <w:t>Auswirkungen</w:t>
      </w:r>
      <w:r w:rsidR="005D02BC">
        <w:rPr>
          <w:color w:val="auto"/>
          <w:sz w:val="20"/>
          <w:szCs w:val="20"/>
        </w:rPr>
        <w:t xml:space="preserve"> </w:t>
      </w:r>
      <w:r w:rsidRPr="00FE5187">
        <w:rPr>
          <w:color w:val="auto"/>
          <w:sz w:val="20"/>
          <w:szCs w:val="20"/>
        </w:rPr>
        <w:t>des</w:t>
      </w:r>
      <w:r w:rsidR="005D02BC">
        <w:rPr>
          <w:color w:val="auto"/>
          <w:sz w:val="20"/>
          <w:szCs w:val="20"/>
        </w:rPr>
        <w:t xml:space="preserve"> </w:t>
      </w:r>
      <w:r w:rsidRPr="00FE5187">
        <w:rPr>
          <w:color w:val="auto"/>
          <w:sz w:val="20"/>
          <w:szCs w:val="20"/>
        </w:rPr>
        <w:t>Infraschalls</w:t>
      </w:r>
      <w:r w:rsidR="005D02BC">
        <w:rPr>
          <w:color w:val="auto"/>
          <w:sz w:val="20"/>
          <w:szCs w:val="20"/>
        </w:rPr>
        <w:t xml:space="preserve"> </w:t>
      </w:r>
      <w:r w:rsidRPr="00FE5187">
        <w:rPr>
          <w:color w:val="auto"/>
          <w:sz w:val="20"/>
          <w:szCs w:val="20"/>
        </w:rPr>
        <w:t>und</w:t>
      </w:r>
      <w:r w:rsidR="005D02BC">
        <w:rPr>
          <w:color w:val="auto"/>
          <w:sz w:val="20"/>
          <w:szCs w:val="20"/>
        </w:rPr>
        <w:t xml:space="preserve"> </w:t>
      </w:r>
      <w:r w:rsidRPr="00FE5187">
        <w:rPr>
          <w:color w:val="auto"/>
          <w:sz w:val="20"/>
          <w:szCs w:val="20"/>
        </w:rPr>
        <w:t>tieffrequenten</w:t>
      </w:r>
      <w:r w:rsidR="005D02BC">
        <w:rPr>
          <w:color w:val="auto"/>
          <w:sz w:val="20"/>
          <w:szCs w:val="20"/>
        </w:rPr>
        <w:t xml:space="preserve"> </w:t>
      </w:r>
      <w:r w:rsidRPr="00FE5187">
        <w:rPr>
          <w:color w:val="auto"/>
          <w:sz w:val="20"/>
          <w:szCs w:val="20"/>
        </w:rPr>
        <w:t>Schalls</w:t>
      </w:r>
      <w:r w:rsidR="005D02BC">
        <w:rPr>
          <w:color w:val="auto"/>
          <w:sz w:val="20"/>
          <w:szCs w:val="20"/>
        </w:rPr>
        <w:t xml:space="preserve"> </w:t>
      </w:r>
      <w:r w:rsidRPr="00FE5187">
        <w:rPr>
          <w:color w:val="auto"/>
          <w:sz w:val="20"/>
          <w:szCs w:val="20"/>
        </w:rPr>
        <w:t>auf</w:t>
      </w:r>
      <w:r w:rsidR="005D02BC">
        <w:rPr>
          <w:color w:val="auto"/>
          <w:sz w:val="20"/>
          <w:szCs w:val="20"/>
        </w:rPr>
        <w:t xml:space="preserve"> </w:t>
      </w:r>
      <w:r w:rsidRPr="00FE5187">
        <w:rPr>
          <w:color w:val="auto"/>
          <w:sz w:val="20"/>
          <w:szCs w:val="20"/>
        </w:rPr>
        <w:t>die</w:t>
      </w:r>
      <w:r w:rsidR="005D02BC">
        <w:rPr>
          <w:color w:val="auto"/>
          <w:sz w:val="20"/>
          <w:szCs w:val="20"/>
        </w:rPr>
        <w:t xml:space="preserve"> </w:t>
      </w:r>
      <w:r w:rsidRPr="00FE5187">
        <w:rPr>
          <w:color w:val="auto"/>
          <w:sz w:val="20"/>
          <w:szCs w:val="20"/>
        </w:rPr>
        <w:t>Tierwelt</w:t>
      </w:r>
      <w:r w:rsidR="005D02BC">
        <w:rPr>
          <w:color w:val="auto"/>
          <w:sz w:val="20"/>
          <w:szCs w:val="20"/>
        </w:rPr>
        <w:t xml:space="preserve"> </w:t>
      </w:r>
      <w:r w:rsidRPr="00FE5187">
        <w:rPr>
          <w:color w:val="auto"/>
          <w:sz w:val="20"/>
          <w:szCs w:val="20"/>
        </w:rPr>
        <w:t>sind</w:t>
      </w:r>
      <w:r w:rsidR="005D02BC">
        <w:rPr>
          <w:color w:val="auto"/>
          <w:sz w:val="20"/>
          <w:szCs w:val="20"/>
        </w:rPr>
        <w:t xml:space="preserve"> </w:t>
      </w:r>
      <w:r w:rsidRPr="00FE5187">
        <w:rPr>
          <w:color w:val="auto"/>
          <w:sz w:val="20"/>
          <w:szCs w:val="20"/>
        </w:rPr>
        <w:t>nicht</w:t>
      </w:r>
      <w:r w:rsidR="0074713E">
        <w:rPr>
          <w:color w:val="auto"/>
          <w:sz w:val="20"/>
          <w:szCs w:val="20"/>
        </w:rPr>
        <w:t xml:space="preserve"> </w:t>
      </w:r>
      <w:r w:rsidR="001A509F">
        <w:rPr>
          <w:color w:val="auto"/>
          <w:sz w:val="20"/>
          <w:szCs w:val="20"/>
        </w:rPr>
        <w:t xml:space="preserve">ausreichend </w:t>
      </w:r>
      <w:r w:rsidRPr="00FE5187">
        <w:rPr>
          <w:color w:val="auto"/>
          <w:sz w:val="20"/>
          <w:szCs w:val="20"/>
        </w:rPr>
        <w:t>erforscht</w:t>
      </w:r>
    </w:p>
    <w:p w:rsidR="009E77D8" w:rsidRPr="00FE5187" w:rsidRDefault="009E77D8" w:rsidP="0074713E">
      <w:pPr>
        <w:pStyle w:val="Default"/>
        <w:numPr>
          <w:ilvl w:val="0"/>
          <w:numId w:val="3"/>
        </w:numPr>
        <w:ind w:left="284" w:hanging="218"/>
        <w:rPr>
          <w:color w:val="auto"/>
          <w:sz w:val="20"/>
          <w:szCs w:val="20"/>
        </w:rPr>
      </w:pPr>
      <w:r w:rsidRPr="00FE5187">
        <w:rPr>
          <w:color w:val="auto"/>
          <w:sz w:val="20"/>
          <w:szCs w:val="20"/>
        </w:rPr>
        <w:t>Gefährdung</w:t>
      </w:r>
      <w:r w:rsidR="005E2DF6" w:rsidRPr="00FE5187">
        <w:rPr>
          <w:color w:val="auto"/>
          <w:sz w:val="20"/>
          <w:szCs w:val="20"/>
        </w:rPr>
        <w:t xml:space="preserve"> des</w:t>
      </w:r>
      <w:r w:rsidR="003C2FE1">
        <w:rPr>
          <w:color w:val="auto"/>
          <w:sz w:val="20"/>
          <w:szCs w:val="20"/>
        </w:rPr>
        <w:t xml:space="preserve"> </w:t>
      </w:r>
      <w:r w:rsidR="005E2DF6" w:rsidRPr="00FE5187">
        <w:rPr>
          <w:color w:val="auto"/>
          <w:sz w:val="20"/>
          <w:szCs w:val="20"/>
        </w:rPr>
        <w:t>Flora und Fauna Gebietes (FFH) „Wittstock-Ruppiner</w:t>
      </w:r>
      <w:r w:rsidR="0074713E">
        <w:rPr>
          <w:color w:val="auto"/>
          <w:sz w:val="20"/>
          <w:szCs w:val="20"/>
        </w:rPr>
        <w:t xml:space="preserve"> </w:t>
      </w:r>
      <w:r w:rsidR="005E2DF6" w:rsidRPr="00FE5187">
        <w:rPr>
          <w:color w:val="auto"/>
          <w:sz w:val="20"/>
          <w:szCs w:val="20"/>
        </w:rPr>
        <w:t xml:space="preserve">Heide“ und </w:t>
      </w:r>
      <w:r w:rsidRPr="00FE5187">
        <w:rPr>
          <w:color w:val="auto"/>
          <w:sz w:val="20"/>
          <w:szCs w:val="20"/>
        </w:rPr>
        <w:t>des</w:t>
      </w:r>
      <w:r w:rsidR="005E2DF6" w:rsidRPr="00FE5187">
        <w:rPr>
          <w:color w:val="auto"/>
          <w:sz w:val="20"/>
          <w:szCs w:val="20"/>
        </w:rPr>
        <w:t xml:space="preserve"> </w:t>
      </w:r>
      <w:r w:rsidR="00D832EF">
        <w:rPr>
          <w:color w:val="auto"/>
          <w:sz w:val="20"/>
          <w:szCs w:val="20"/>
        </w:rPr>
        <w:t>Naturparks</w:t>
      </w:r>
      <w:r w:rsidR="005E2DF6" w:rsidRPr="00FE5187">
        <w:rPr>
          <w:color w:val="auto"/>
          <w:sz w:val="20"/>
          <w:szCs w:val="20"/>
        </w:rPr>
        <w:t xml:space="preserve"> „Stechlin-Ruppiner Land“, </w:t>
      </w:r>
      <w:r w:rsidRPr="00FE5187">
        <w:rPr>
          <w:color w:val="auto"/>
          <w:sz w:val="20"/>
          <w:szCs w:val="20"/>
        </w:rPr>
        <w:t>als</w:t>
      </w:r>
      <w:r w:rsidR="005E2DF6" w:rsidRPr="00FE5187">
        <w:rPr>
          <w:color w:val="auto"/>
          <w:sz w:val="20"/>
          <w:szCs w:val="20"/>
        </w:rPr>
        <w:t xml:space="preserve"> </w:t>
      </w:r>
      <w:r w:rsidRPr="00FE5187">
        <w:rPr>
          <w:color w:val="auto"/>
          <w:sz w:val="20"/>
          <w:szCs w:val="20"/>
        </w:rPr>
        <w:t>Habitat</w:t>
      </w:r>
      <w:r w:rsidR="005E2DF6" w:rsidRPr="00FE5187">
        <w:rPr>
          <w:color w:val="auto"/>
          <w:sz w:val="20"/>
          <w:szCs w:val="20"/>
        </w:rPr>
        <w:t xml:space="preserve"> </w:t>
      </w:r>
      <w:r w:rsidRPr="00FE5187">
        <w:rPr>
          <w:color w:val="auto"/>
          <w:sz w:val="20"/>
          <w:szCs w:val="20"/>
        </w:rPr>
        <w:t>für</w:t>
      </w:r>
      <w:r w:rsidR="005E2DF6" w:rsidRPr="00FE5187">
        <w:rPr>
          <w:color w:val="auto"/>
          <w:sz w:val="20"/>
          <w:szCs w:val="20"/>
        </w:rPr>
        <w:t xml:space="preserve"> </w:t>
      </w:r>
      <w:r w:rsidRPr="00FE5187">
        <w:rPr>
          <w:color w:val="auto"/>
          <w:sz w:val="20"/>
          <w:szCs w:val="20"/>
        </w:rPr>
        <w:t>streng</w:t>
      </w:r>
      <w:r w:rsidR="009D488E">
        <w:rPr>
          <w:color w:val="auto"/>
          <w:sz w:val="20"/>
          <w:szCs w:val="20"/>
        </w:rPr>
        <w:t xml:space="preserve"> </w:t>
      </w:r>
      <w:r w:rsidRPr="00FE5187">
        <w:rPr>
          <w:color w:val="auto"/>
          <w:sz w:val="20"/>
          <w:szCs w:val="20"/>
        </w:rPr>
        <w:t>geschützte</w:t>
      </w:r>
      <w:r w:rsidR="005E2DF6" w:rsidRPr="00FE5187">
        <w:rPr>
          <w:color w:val="auto"/>
          <w:sz w:val="20"/>
          <w:szCs w:val="20"/>
        </w:rPr>
        <w:t xml:space="preserve"> </w:t>
      </w:r>
      <w:r w:rsidRPr="00FE5187">
        <w:rPr>
          <w:color w:val="auto"/>
          <w:sz w:val="20"/>
          <w:szCs w:val="20"/>
        </w:rPr>
        <w:t>Tier-</w:t>
      </w:r>
      <w:r w:rsidR="0074713E">
        <w:rPr>
          <w:color w:val="auto"/>
          <w:sz w:val="20"/>
          <w:szCs w:val="20"/>
        </w:rPr>
        <w:t xml:space="preserve"> </w:t>
      </w:r>
      <w:r w:rsidRPr="00FE5187">
        <w:rPr>
          <w:color w:val="auto"/>
          <w:sz w:val="20"/>
          <w:szCs w:val="20"/>
        </w:rPr>
        <w:t>und</w:t>
      </w:r>
      <w:r w:rsidR="0074713E">
        <w:rPr>
          <w:color w:val="auto"/>
          <w:sz w:val="20"/>
          <w:szCs w:val="20"/>
        </w:rPr>
        <w:t xml:space="preserve"> </w:t>
      </w:r>
      <w:r w:rsidRPr="00FE5187">
        <w:rPr>
          <w:color w:val="auto"/>
          <w:sz w:val="20"/>
          <w:szCs w:val="20"/>
        </w:rPr>
        <w:t>Pflanzenarten</w:t>
      </w:r>
      <w:r w:rsidR="009D488E">
        <w:rPr>
          <w:color w:val="auto"/>
          <w:sz w:val="20"/>
          <w:szCs w:val="20"/>
        </w:rPr>
        <w:t>.</w:t>
      </w:r>
    </w:p>
    <w:p w:rsidR="009E77D8" w:rsidRPr="00FE5187" w:rsidRDefault="009E77D8" w:rsidP="0074713E">
      <w:pPr>
        <w:pStyle w:val="Default"/>
        <w:numPr>
          <w:ilvl w:val="0"/>
          <w:numId w:val="3"/>
        </w:numPr>
        <w:ind w:left="284" w:hanging="218"/>
        <w:rPr>
          <w:color w:val="auto"/>
          <w:sz w:val="20"/>
          <w:szCs w:val="20"/>
        </w:rPr>
      </w:pPr>
      <w:r w:rsidRPr="00FE5187">
        <w:rPr>
          <w:color w:val="auto"/>
          <w:sz w:val="20"/>
          <w:szCs w:val="20"/>
        </w:rPr>
        <w:t>Gefährdung</w:t>
      </w:r>
      <w:r w:rsidR="0074713E">
        <w:rPr>
          <w:color w:val="auto"/>
          <w:sz w:val="20"/>
          <w:szCs w:val="20"/>
        </w:rPr>
        <w:t xml:space="preserve"> </w:t>
      </w:r>
      <w:r w:rsidRPr="00FE5187">
        <w:rPr>
          <w:color w:val="auto"/>
          <w:sz w:val="20"/>
          <w:szCs w:val="20"/>
        </w:rPr>
        <w:t>der</w:t>
      </w:r>
      <w:r w:rsidR="0074713E">
        <w:rPr>
          <w:color w:val="auto"/>
          <w:sz w:val="20"/>
          <w:szCs w:val="20"/>
        </w:rPr>
        <w:t xml:space="preserve"> </w:t>
      </w:r>
      <w:r w:rsidRPr="00FE5187">
        <w:rPr>
          <w:color w:val="auto"/>
          <w:sz w:val="20"/>
          <w:szCs w:val="20"/>
        </w:rPr>
        <w:t>Böden</w:t>
      </w:r>
      <w:r w:rsidR="0074713E">
        <w:rPr>
          <w:color w:val="auto"/>
          <w:sz w:val="20"/>
          <w:szCs w:val="20"/>
        </w:rPr>
        <w:t xml:space="preserve"> </w:t>
      </w:r>
      <w:r w:rsidRPr="00FE5187">
        <w:rPr>
          <w:color w:val="auto"/>
          <w:sz w:val="20"/>
          <w:szCs w:val="20"/>
        </w:rPr>
        <w:t>und</w:t>
      </w:r>
      <w:r w:rsidR="0074713E">
        <w:rPr>
          <w:color w:val="auto"/>
          <w:sz w:val="20"/>
          <w:szCs w:val="20"/>
        </w:rPr>
        <w:t xml:space="preserve"> </w:t>
      </w:r>
      <w:r w:rsidRPr="00FE5187">
        <w:rPr>
          <w:color w:val="auto"/>
          <w:sz w:val="20"/>
          <w:szCs w:val="20"/>
        </w:rPr>
        <w:t>des</w:t>
      </w:r>
      <w:r w:rsidR="0074713E">
        <w:rPr>
          <w:color w:val="auto"/>
          <w:sz w:val="20"/>
          <w:szCs w:val="20"/>
        </w:rPr>
        <w:t xml:space="preserve"> </w:t>
      </w:r>
      <w:r w:rsidRPr="00FE5187">
        <w:rPr>
          <w:color w:val="auto"/>
          <w:sz w:val="20"/>
          <w:szCs w:val="20"/>
        </w:rPr>
        <w:t>Trinkwassers,</w:t>
      </w:r>
      <w:r w:rsidR="0074713E">
        <w:rPr>
          <w:color w:val="auto"/>
          <w:sz w:val="20"/>
          <w:szCs w:val="20"/>
        </w:rPr>
        <w:t xml:space="preserve"> </w:t>
      </w:r>
      <w:r w:rsidRPr="00FE5187">
        <w:rPr>
          <w:color w:val="auto"/>
          <w:sz w:val="20"/>
          <w:szCs w:val="20"/>
        </w:rPr>
        <w:t>z.B.</w:t>
      </w:r>
      <w:r w:rsidR="0074713E">
        <w:rPr>
          <w:color w:val="auto"/>
          <w:sz w:val="20"/>
          <w:szCs w:val="20"/>
        </w:rPr>
        <w:t xml:space="preserve"> </w:t>
      </w:r>
      <w:r w:rsidRPr="00FE5187">
        <w:rPr>
          <w:color w:val="auto"/>
          <w:sz w:val="20"/>
          <w:szCs w:val="20"/>
        </w:rPr>
        <w:t>durch</w:t>
      </w:r>
      <w:r w:rsidR="0074713E">
        <w:rPr>
          <w:color w:val="auto"/>
          <w:sz w:val="20"/>
          <w:szCs w:val="20"/>
        </w:rPr>
        <w:t xml:space="preserve"> </w:t>
      </w:r>
      <w:r w:rsidRPr="00FE5187">
        <w:rPr>
          <w:color w:val="auto"/>
          <w:sz w:val="20"/>
          <w:szCs w:val="20"/>
        </w:rPr>
        <w:t>Brand</w:t>
      </w:r>
      <w:r w:rsidR="0074713E">
        <w:rPr>
          <w:color w:val="auto"/>
          <w:sz w:val="20"/>
          <w:szCs w:val="20"/>
        </w:rPr>
        <w:t xml:space="preserve"> </w:t>
      </w:r>
      <w:r w:rsidRPr="00FE5187">
        <w:rPr>
          <w:color w:val="auto"/>
          <w:sz w:val="20"/>
          <w:szCs w:val="20"/>
        </w:rPr>
        <w:t>und</w:t>
      </w:r>
      <w:r w:rsidR="0074713E">
        <w:rPr>
          <w:color w:val="auto"/>
          <w:sz w:val="20"/>
          <w:szCs w:val="20"/>
        </w:rPr>
        <w:t xml:space="preserve"> </w:t>
      </w:r>
      <w:r w:rsidRPr="00FE5187">
        <w:rPr>
          <w:color w:val="auto"/>
          <w:sz w:val="20"/>
          <w:szCs w:val="20"/>
        </w:rPr>
        <w:t>Ölleckage</w:t>
      </w:r>
      <w:r w:rsidR="0074713E">
        <w:rPr>
          <w:color w:val="auto"/>
          <w:sz w:val="20"/>
          <w:szCs w:val="20"/>
        </w:rPr>
        <w:t xml:space="preserve"> </w:t>
      </w:r>
      <w:r w:rsidRPr="00FE5187">
        <w:rPr>
          <w:color w:val="auto"/>
          <w:sz w:val="20"/>
          <w:szCs w:val="20"/>
        </w:rPr>
        <w:t>einer</w:t>
      </w:r>
      <w:r w:rsidR="0074713E">
        <w:rPr>
          <w:color w:val="auto"/>
          <w:sz w:val="20"/>
          <w:szCs w:val="20"/>
        </w:rPr>
        <w:t xml:space="preserve"> </w:t>
      </w:r>
      <w:r w:rsidRPr="00FE5187">
        <w:rPr>
          <w:color w:val="auto"/>
          <w:sz w:val="20"/>
          <w:szCs w:val="20"/>
        </w:rPr>
        <w:t>industriellen</w:t>
      </w:r>
      <w:r w:rsidR="0074713E">
        <w:rPr>
          <w:color w:val="auto"/>
          <w:sz w:val="20"/>
          <w:szCs w:val="20"/>
        </w:rPr>
        <w:t xml:space="preserve"> </w:t>
      </w:r>
      <w:r w:rsidRPr="00FE5187">
        <w:rPr>
          <w:color w:val="auto"/>
          <w:sz w:val="20"/>
          <w:szCs w:val="20"/>
        </w:rPr>
        <w:t>Windkraftanlage</w:t>
      </w:r>
      <w:r w:rsidR="009D488E">
        <w:rPr>
          <w:color w:val="auto"/>
          <w:sz w:val="20"/>
          <w:szCs w:val="20"/>
        </w:rPr>
        <w:t>.</w:t>
      </w:r>
    </w:p>
    <w:p w:rsidR="009E77D8" w:rsidRPr="00FE5187" w:rsidRDefault="009E77D8" w:rsidP="0074713E">
      <w:pPr>
        <w:pStyle w:val="Default"/>
        <w:numPr>
          <w:ilvl w:val="0"/>
          <w:numId w:val="3"/>
        </w:numPr>
        <w:ind w:left="284" w:hanging="218"/>
        <w:rPr>
          <w:color w:val="auto"/>
          <w:sz w:val="20"/>
          <w:szCs w:val="20"/>
        </w:rPr>
      </w:pPr>
      <w:r w:rsidRPr="00FE5187">
        <w:rPr>
          <w:color w:val="auto"/>
          <w:sz w:val="20"/>
          <w:szCs w:val="20"/>
        </w:rPr>
        <w:t>Gefährdung</w:t>
      </w:r>
      <w:r w:rsidR="0074713E">
        <w:rPr>
          <w:color w:val="auto"/>
          <w:sz w:val="20"/>
          <w:szCs w:val="20"/>
        </w:rPr>
        <w:t xml:space="preserve"> </w:t>
      </w:r>
      <w:r w:rsidRPr="00FE5187">
        <w:rPr>
          <w:color w:val="auto"/>
          <w:sz w:val="20"/>
          <w:szCs w:val="20"/>
        </w:rPr>
        <w:t>des</w:t>
      </w:r>
      <w:r w:rsidR="0074713E">
        <w:rPr>
          <w:color w:val="auto"/>
          <w:sz w:val="20"/>
          <w:szCs w:val="20"/>
        </w:rPr>
        <w:t xml:space="preserve"> </w:t>
      </w:r>
      <w:r w:rsidRPr="00FE5187">
        <w:rPr>
          <w:color w:val="auto"/>
          <w:sz w:val="20"/>
          <w:szCs w:val="20"/>
        </w:rPr>
        <w:t>Trinkwassers</w:t>
      </w:r>
      <w:r w:rsidR="0074713E">
        <w:rPr>
          <w:color w:val="auto"/>
          <w:sz w:val="20"/>
          <w:szCs w:val="20"/>
        </w:rPr>
        <w:t xml:space="preserve"> </w:t>
      </w:r>
      <w:r w:rsidRPr="00FE5187">
        <w:rPr>
          <w:color w:val="auto"/>
          <w:sz w:val="20"/>
          <w:szCs w:val="20"/>
        </w:rPr>
        <w:t>durch</w:t>
      </w:r>
      <w:r w:rsidR="0074713E">
        <w:rPr>
          <w:color w:val="auto"/>
          <w:sz w:val="20"/>
          <w:szCs w:val="20"/>
        </w:rPr>
        <w:t xml:space="preserve"> </w:t>
      </w:r>
      <w:r w:rsidRPr="00FE5187">
        <w:rPr>
          <w:color w:val="auto"/>
          <w:sz w:val="20"/>
          <w:szCs w:val="20"/>
        </w:rPr>
        <w:t>Eingreifen</w:t>
      </w:r>
      <w:r w:rsidR="0074713E">
        <w:rPr>
          <w:color w:val="auto"/>
          <w:sz w:val="20"/>
          <w:szCs w:val="20"/>
        </w:rPr>
        <w:t xml:space="preserve"> </w:t>
      </w:r>
      <w:r w:rsidRPr="00FE5187">
        <w:rPr>
          <w:color w:val="auto"/>
          <w:sz w:val="20"/>
          <w:szCs w:val="20"/>
        </w:rPr>
        <w:t>des</w:t>
      </w:r>
      <w:r w:rsidR="0074713E">
        <w:rPr>
          <w:color w:val="auto"/>
          <w:sz w:val="20"/>
          <w:szCs w:val="20"/>
        </w:rPr>
        <w:t xml:space="preserve"> </w:t>
      </w:r>
      <w:r w:rsidRPr="00FE5187">
        <w:rPr>
          <w:color w:val="auto"/>
          <w:sz w:val="20"/>
          <w:szCs w:val="20"/>
        </w:rPr>
        <w:t>Fundamentes</w:t>
      </w:r>
      <w:r w:rsidR="0074713E">
        <w:rPr>
          <w:color w:val="auto"/>
          <w:sz w:val="20"/>
          <w:szCs w:val="20"/>
        </w:rPr>
        <w:t xml:space="preserve"> </w:t>
      </w:r>
      <w:r w:rsidRPr="00FE5187">
        <w:rPr>
          <w:color w:val="auto"/>
          <w:sz w:val="20"/>
          <w:szCs w:val="20"/>
        </w:rPr>
        <w:t>in</w:t>
      </w:r>
      <w:r w:rsidR="0074713E">
        <w:rPr>
          <w:color w:val="auto"/>
          <w:sz w:val="20"/>
          <w:szCs w:val="20"/>
        </w:rPr>
        <w:t xml:space="preserve"> </w:t>
      </w:r>
      <w:r w:rsidRPr="00FE5187">
        <w:rPr>
          <w:color w:val="auto"/>
          <w:sz w:val="20"/>
          <w:szCs w:val="20"/>
        </w:rPr>
        <w:t>das</w:t>
      </w:r>
      <w:r w:rsidR="0074713E">
        <w:rPr>
          <w:color w:val="auto"/>
          <w:sz w:val="20"/>
          <w:szCs w:val="20"/>
        </w:rPr>
        <w:t xml:space="preserve"> </w:t>
      </w:r>
      <w:r w:rsidRPr="00FE5187">
        <w:rPr>
          <w:color w:val="auto"/>
          <w:sz w:val="20"/>
          <w:szCs w:val="20"/>
        </w:rPr>
        <w:t>Schichtwassersystem,</w:t>
      </w:r>
      <w:r w:rsidR="0074713E">
        <w:rPr>
          <w:color w:val="auto"/>
          <w:sz w:val="20"/>
          <w:szCs w:val="20"/>
        </w:rPr>
        <w:t xml:space="preserve"> </w:t>
      </w:r>
      <w:r w:rsidRPr="00FE5187">
        <w:rPr>
          <w:color w:val="auto"/>
          <w:sz w:val="20"/>
          <w:szCs w:val="20"/>
        </w:rPr>
        <w:t>Beeinträchtigung</w:t>
      </w:r>
      <w:r w:rsidR="0074713E">
        <w:rPr>
          <w:color w:val="auto"/>
          <w:sz w:val="20"/>
          <w:szCs w:val="20"/>
        </w:rPr>
        <w:t xml:space="preserve"> </w:t>
      </w:r>
      <w:r w:rsidRPr="00FE5187">
        <w:rPr>
          <w:color w:val="auto"/>
          <w:sz w:val="20"/>
          <w:szCs w:val="20"/>
        </w:rPr>
        <w:t>von</w:t>
      </w:r>
      <w:r w:rsidR="0074713E">
        <w:rPr>
          <w:color w:val="auto"/>
          <w:sz w:val="20"/>
          <w:szCs w:val="20"/>
        </w:rPr>
        <w:t xml:space="preserve"> </w:t>
      </w:r>
      <w:r w:rsidRPr="00FE5187">
        <w:rPr>
          <w:color w:val="auto"/>
          <w:sz w:val="20"/>
          <w:szCs w:val="20"/>
        </w:rPr>
        <w:t>Grundwasserspeichergebieten</w:t>
      </w:r>
      <w:r w:rsidR="002B0C63" w:rsidRPr="00FE5187">
        <w:rPr>
          <w:color w:val="auto"/>
          <w:sz w:val="20"/>
          <w:szCs w:val="20"/>
        </w:rPr>
        <w:t xml:space="preserve"> (2</w:t>
      </w:r>
      <w:r w:rsidR="0074713E">
        <w:rPr>
          <w:color w:val="auto"/>
          <w:sz w:val="20"/>
          <w:szCs w:val="20"/>
        </w:rPr>
        <w:t xml:space="preserve"> </w:t>
      </w:r>
      <w:r w:rsidR="002B0C63" w:rsidRPr="00FE5187">
        <w:rPr>
          <w:color w:val="auto"/>
          <w:sz w:val="20"/>
          <w:szCs w:val="20"/>
        </w:rPr>
        <w:t>Windräder sind im Bereich des Kleinluchs bei Zootzen geplant)</w:t>
      </w:r>
    </w:p>
    <w:p w:rsidR="002B0C63" w:rsidRPr="00FE5187" w:rsidRDefault="002B0C63" w:rsidP="0074713E">
      <w:pPr>
        <w:pStyle w:val="Default"/>
        <w:numPr>
          <w:ilvl w:val="0"/>
          <w:numId w:val="3"/>
        </w:numPr>
        <w:ind w:left="284" w:hanging="218"/>
        <w:rPr>
          <w:color w:val="auto"/>
          <w:sz w:val="20"/>
          <w:szCs w:val="20"/>
        </w:rPr>
      </w:pPr>
      <w:r w:rsidRPr="00FE5187">
        <w:rPr>
          <w:color w:val="auto"/>
          <w:sz w:val="20"/>
          <w:szCs w:val="20"/>
        </w:rPr>
        <w:t>Der Wald zwischen Schweinrich und Zootzen verliert seinen kompletten Erholungswert für die Anlieger</w:t>
      </w:r>
      <w:r w:rsidR="00766267">
        <w:rPr>
          <w:color w:val="auto"/>
          <w:sz w:val="20"/>
          <w:szCs w:val="20"/>
        </w:rPr>
        <w:t>, der ehem. Truppenübungsplatz darf seit 70 Jahr</w:t>
      </w:r>
      <w:r w:rsidR="009D488E">
        <w:rPr>
          <w:color w:val="auto"/>
          <w:sz w:val="20"/>
          <w:szCs w:val="20"/>
        </w:rPr>
        <w:t>en hier nicht betreten werden!</w:t>
      </w:r>
    </w:p>
    <w:p w:rsidR="002B0C63" w:rsidRPr="00FE5187" w:rsidRDefault="00654418" w:rsidP="0074713E">
      <w:pPr>
        <w:pStyle w:val="Default"/>
        <w:numPr>
          <w:ilvl w:val="0"/>
          <w:numId w:val="3"/>
        </w:numPr>
        <w:ind w:left="284" w:hanging="218"/>
        <w:rPr>
          <w:color w:val="auto"/>
          <w:sz w:val="20"/>
          <w:szCs w:val="20"/>
        </w:rPr>
      </w:pPr>
      <w:r w:rsidRPr="00FE5187">
        <w:rPr>
          <w:color w:val="auto"/>
          <w:sz w:val="20"/>
          <w:szCs w:val="20"/>
        </w:rPr>
        <w:t>3 Windräder sollen</w:t>
      </w:r>
      <w:r w:rsidR="00A11B90" w:rsidRPr="00FE5187">
        <w:rPr>
          <w:color w:val="auto"/>
          <w:sz w:val="20"/>
          <w:szCs w:val="20"/>
        </w:rPr>
        <w:t xml:space="preserve"> direkt </w:t>
      </w:r>
      <w:r w:rsidRPr="00FE5187">
        <w:rPr>
          <w:color w:val="auto"/>
          <w:sz w:val="20"/>
          <w:szCs w:val="20"/>
        </w:rPr>
        <w:t>a</w:t>
      </w:r>
      <w:r w:rsidR="00A11B90" w:rsidRPr="00FE5187">
        <w:rPr>
          <w:color w:val="auto"/>
          <w:sz w:val="20"/>
          <w:szCs w:val="20"/>
        </w:rPr>
        <w:t>m</w:t>
      </w:r>
      <w:r w:rsidR="003C2FE1">
        <w:rPr>
          <w:color w:val="auto"/>
          <w:sz w:val="20"/>
          <w:szCs w:val="20"/>
        </w:rPr>
        <w:t xml:space="preserve"> </w:t>
      </w:r>
      <w:r w:rsidR="002B0C63" w:rsidRPr="00FE5187">
        <w:rPr>
          <w:color w:val="auto"/>
          <w:sz w:val="20"/>
          <w:szCs w:val="20"/>
        </w:rPr>
        <w:t>Rosenecker Weg</w:t>
      </w:r>
      <w:r w:rsidR="00A11B90" w:rsidRPr="00FE5187">
        <w:rPr>
          <w:color w:val="auto"/>
          <w:sz w:val="20"/>
          <w:szCs w:val="20"/>
        </w:rPr>
        <w:t xml:space="preserve"> stehen</w:t>
      </w:r>
      <w:r w:rsidR="002B0C63" w:rsidRPr="00FE5187">
        <w:rPr>
          <w:color w:val="auto"/>
          <w:sz w:val="20"/>
          <w:szCs w:val="20"/>
        </w:rPr>
        <w:t>,</w:t>
      </w:r>
      <w:r w:rsidR="00A11B90" w:rsidRPr="00FE5187">
        <w:rPr>
          <w:color w:val="auto"/>
          <w:sz w:val="20"/>
          <w:szCs w:val="20"/>
        </w:rPr>
        <w:t xml:space="preserve"> welche</w:t>
      </w:r>
      <w:r w:rsidR="008B1969">
        <w:rPr>
          <w:color w:val="auto"/>
          <w:sz w:val="20"/>
          <w:szCs w:val="20"/>
        </w:rPr>
        <w:t>r</w:t>
      </w:r>
      <w:r w:rsidR="0074713E">
        <w:rPr>
          <w:color w:val="auto"/>
          <w:sz w:val="20"/>
          <w:szCs w:val="20"/>
        </w:rPr>
        <w:t xml:space="preserve"> als öffen</w:t>
      </w:r>
      <w:r w:rsidR="002B0C63" w:rsidRPr="00FE5187">
        <w:rPr>
          <w:color w:val="auto"/>
          <w:sz w:val="20"/>
          <w:szCs w:val="20"/>
        </w:rPr>
        <w:t xml:space="preserve">tliche Straße </w:t>
      </w:r>
      <w:r w:rsidR="009D488E">
        <w:rPr>
          <w:color w:val="auto"/>
          <w:sz w:val="20"/>
          <w:szCs w:val="20"/>
        </w:rPr>
        <w:t>(Schweinrich-Zootzen)</w:t>
      </w:r>
      <w:r w:rsidR="002B0C63" w:rsidRPr="00FE5187">
        <w:rPr>
          <w:color w:val="auto"/>
          <w:sz w:val="20"/>
          <w:szCs w:val="20"/>
        </w:rPr>
        <w:t>und Fahrradweg der Fisch</w:t>
      </w:r>
      <w:r w:rsidR="00A11B90" w:rsidRPr="00FE5187">
        <w:rPr>
          <w:color w:val="auto"/>
          <w:sz w:val="20"/>
          <w:szCs w:val="20"/>
        </w:rPr>
        <w:t>ertour ausgewiesen ist</w:t>
      </w:r>
      <w:r w:rsidR="009D488E">
        <w:rPr>
          <w:color w:val="auto"/>
          <w:sz w:val="20"/>
          <w:szCs w:val="20"/>
        </w:rPr>
        <w:t>, welche durch möglichen Einwurf gesperrt werden müsste.</w:t>
      </w:r>
    </w:p>
    <w:p w:rsidR="00FE5187" w:rsidRPr="00FE5187" w:rsidRDefault="00FE5187" w:rsidP="0074713E">
      <w:pPr>
        <w:pStyle w:val="Default"/>
        <w:numPr>
          <w:ilvl w:val="0"/>
          <w:numId w:val="3"/>
        </w:numPr>
        <w:ind w:left="284" w:hanging="218"/>
        <w:rPr>
          <w:color w:val="auto"/>
          <w:sz w:val="20"/>
          <w:szCs w:val="20"/>
        </w:rPr>
      </w:pPr>
      <w:r w:rsidRPr="00FE5187">
        <w:rPr>
          <w:color w:val="auto"/>
          <w:sz w:val="20"/>
          <w:szCs w:val="20"/>
        </w:rPr>
        <w:t xml:space="preserve">Im Windpark </w:t>
      </w:r>
      <w:r w:rsidR="009D488E">
        <w:rPr>
          <w:color w:val="auto"/>
          <w:sz w:val="20"/>
          <w:szCs w:val="20"/>
        </w:rPr>
        <w:t>Schweinrich/</w:t>
      </w:r>
      <w:r w:rsidRPr="00FE5187">
        <w:rPr>
          <w:color w:val="auto"/>
          <w:sz w:val="20"/>
          <w:szCs w:val="20"/>
        </w:rPr>
        <w:t xml:space="preserve">Zootzen sind </w:t>
      </w:r>
      <w:r w:rsidR="009D488E">
        <w:rPr>
          <w:color w:val="auto"/>
          <w:sz w:val="20"/>
          <w:szCs w:val="20"/>
        </w:rPr>
        <w:t xml:space="preserve">laut B-Plan </w:t>
      </w:r>
      <w:r w:rsidRPr="00FE5187">
        <w:rPr>
          <w:color w:val="auto"/>
          <w:sz w:val="20"/>
          <w:szCs w:val="20"/>
        </w:rPr>
        <w:t>12 Windräder im vitalen Wald und 3 Windräder</w:t>
      </w:r>
      <w:r w:rsidR="003C2FE1">
        <w:rPr>
          <w:color w:val="auto"/>
          <w:sz w:val="20"/>
          <w:szCs w:val="20"/>
        </w:rPr>
        <w:t xml:space="preserve"> </w:t>
      </w:r>
      <w:r w:rsidR="009D488E">
        <w:rPr>
          <w:color w:val="auto"/>
          <w:sz w:val="20"/>
          <w:szCs w:val="20"/>
        </w:rPr>
        <w:t>in Waldlichtungen geplant</w:t>
      </w:r>
    </w:p>
    <w:p w:rsidR="00FE5187" w:rsidRPr="00FE5187" w:rsidRDefault="009D488E" w:rsidP="0074713E">
      <w:pPr>
        <w:pStyle w:val="Default"/>
        <w:numPr>
          <w:ilvl w:val="0"/>
          <w:numId w:val="3"/>
        </w:numPr>
        <w:ind w:left="284" w:hanging="218"/>
        <w:rPr>
          <w:color w:val="auto"/>
          <w:sz w:val="20"/>
          <w:szCs w:val="20"/>
        </w:rPr>
      </w:pPr>
      <w:r>
        <w:rPr>
          <w:color w:val="auto"/>
          <w:sz w:val="20"/>
          <w:szCs w:val="20"/>
        </w:rPr>
        <w:t>mehrere Windräder sollen in den</w:t>
      </w:r>
      <w:r w:rsidR="00FE5187" w:rsidRPr="00FE5187">
        <w:rPr>
          <w:color w:val="auto"/>
          <w:sz w:val="20"/>
          <w:szCs w:val="20"/>
        </w:rPr>
        <w:t xml:space="preserve"> ökologisch umgewandelten Wald gestellt werden, was ein totaler Widerspruch zur bran</w:t>
      </w:r>
      <w:r>
        <w:rPr>
          <w:color w:val="auto"/>
          <w:sz w:val="20"/>
          <w:szCs w:val="20"/>
        </w:rPr>
        <w:t>denburgischen Waldpolitik ist.</w:t>
      </w:r>
    </w:p>
    <w:p w:rsidR="00654418" w:rsidRPr="00FE5187" w:rsidRDefault="009E77D8" w:rsidP="0074713E">
      <w:pPr>
        <w:pStyle w:val="Default"/>
        <w:numPr>
          <w:ilvl w:val="0"/>
          <w:numId w:val="3"/>
        </w:numPr>
        <w:ind w:left="284" w:hanging="218"/>
        <w:rPr>
          <w:color w:val="auto"/>
          <w:sz w:val="20"/>
          <w:szCs w:val="20"/>
        </w:rPr>
      </w:pPr>
      <w:r w:rsidRPr="00FE5187">
        <w:rPr>
          <w:color w:val="auto"/>
          <w:sz w:val="20"/>
          <w:szCs w:val="20"/>
        </w:rPr>
        <w:t>Zerstörung</w:t>
      </w:r>
      <w:r w:rsidR="0074713E">
        <w:rPr>
          <w:color w:val="auto"/>
          <w:sz w:val="20"/>
          <w:szCs w:val="20"/>
        </w:rPr>
        <w:t xml:space="preserve"> </w:t>
      </w:r>
      <w:r w:rsidRPr="00FE5187">
        <w:rPr>
          <w:color w:val="auto"/>
          <w:sz w:val="20"/>
          <w:szCs w:val="20"/>
        </w:rPr>
        <w:t>von</w:t>
      </w:r>
      <w:r w:rsidR="0074713E">
        <w:rPr>
          <w:color w:val="auto"/>
          <w:sz w:val="20"/>
          <w:szCs w:val="20"/>
        </w:rPr>
        <w:t xml:space="preserve"> </w:t>
      </w:r>
      <w:r w:rsidRPr="00FE5187">
        <w:rPr>
          <w:color w:val="auto"/>
          <w:sz w:val="20"/>
          <w:szCs w:val="20"/>
        </w:rPr>
        <w:t>Waldflächen</w:t>
      </w:r>
      <w:r w:rsidR="00654418" w:rsidRPr="00FE5187">
        <w:rPr>
          <w:color w:val="auto"/>
          <w:sz w:val="20"/>
          <w:szCs w:val="20"/>
        </w:rPr>
        <w:t>, ca. 10</w:t>
      </w:r>
      <w:r w:rsidR="0074713E">
        <w:rPr>
          <w:color w:val="auto"/>
          <w:sz w:val="20"/>
          <w:szCs w:val="20"/>
        </w:rPr>
        <w:t>.</w:t>
      </w:r>
      <w:r w:rsidR="00654418" w:rsidRPr="00FE5187">
        <w:rPr>
          <w:color w:val="auto"/>
          <w:sz w:val="20"/>
          <w:szCs w:val="20"/>
        </w:rPr>
        <w:t>500 m² müssen pro Windrad gerodet werden, zusätzlich müssen 8</w:t>
      </w:r>
      <w:r w:rsidR="0074713E">
        <w:rPr>
          <w:color w:val="auto"/>
          <w:sz w:val="20"/>
          <w:szCs w:val="20"/>
        </w:rPr>
        <w:t>m</w:t>
      </w:r>
      <w:r w:rsidR="00654418" w:rsidRPr="00FE5187">
        <w:rPr>
          <w:color w:val="auto"/>
          <w:sz w:val="20"/>
          <w:szCs w:val="20"/>
        </w:rPr>
        <w:t xml:space="preserve"> breite Schneisen durch den Wald für den Transport</w:t>
      </w:r>
      <w:r w:rsidR="00FE5187" w:rsidRPr="00FE5187">
        <w:rPr>
          <w:color w:val="auto"/>
          <w:sz w:val="20"/>
          <w:szCs w:val="20"/>
        </w:rPr>
        <w:t xml:space="preserve"> von Bauteilen geholzt</w:t>
      </w:r>
      <w:r w:rsidR="00654418" w:rsidRPr="00FE5187">
        <w:rPr>
          <w:color w:val="auto"/>
          <w:sz w:val="20"/>
          <w:szCs w:val="20"/>
        </w:rPr>
        <w:t xml:space="preserve"> werden</w:t>
      </w:r>
      <w:r w:rsidR="0074713E">
        <w:rPr>
          <w:color w:val="auto"/>
          <w:sz w:val="20"/>
          <w:szCs w:val="20"/>
        </w:rPr>
        <w:t>.</w:t>
      </w:r>
    </w:p>
    <w:p w:rsidR="00FE5187" w:rsidRDefault="0074713E" w:rsidP="0074713E">
      <w:pPr>
        <w:pStyle w:val="Default"/>
        <w:numPr>
          <w:ilvl w:val="0"/>
          <w:numId w:val="3"/>
        </w:numPr>
        <w:ind w:left="284" w:hanging="218"/>
        <w:rPr>
          <w:color w:val="auto"/>
          <w:sz w:val="20"/>
          <w:szCs w:val="20"/>
        </w:rPr>
      </w:pPr>
      <w:r>
        <w:rPr>
          <w:color w:val="auto"/>
          <w:sz w:val="20"/>
          <w:szCs w:val="20"/>
        </w:rPr>
        <w:t xml:space="preserve">Der </w:t>
      </w:r>
      <w:r w:rsidR="00654418" w:rsidRPr="00FE5187">
        <w:rPr>
          <w:color w:val="auto"/>
          <w:sz w:val="20"/>
          <w:szCs w:val="20"/>
        </w:rPr>
        <w:t xml:space="preserve">Wald ist ein </w:t>
      </w:r>
      <w:r w:rsidR="009E77D8" w:rsidRPr="00FE5187">
        <w:rPr>
          <w:color w:val="auto"/>
          <w:sz w:val="20"/>
          <w:szCs w:val="20"/>
        </w:rPr>
        <w:t>wichtiger</w:t>
      </w:r>
      <w:r>
        <w:rPr>
          <w:color w:val="auto"/>
          <w:sz w:val="20"/>
          <w:szCs w:val="20"/>
        </w:rPr>
        <w:t xml:space="preserve"> </w:t>
      </w:r>
      <w:r w:rsidR="009E77D8" w:rsidRPr="00FE5187">
        <w:rPr>
          <w:color w:val="auto"/>
          <w:sz w:val="20"/>
          <w:szCs w:val="20"/>
        </w:rPr>
        <w:t>CO2-</w:t>
      </w:r>
      <w:r>
        <w:rPr>
          <w:color w:val="auto"/>
          <w:sz w:val="20"/>
          <w:szCs w:val="20"/>
        </w:rPr>
        <w:t xml:space="preserve"> </w:t>
      </w:r>
      <w:r w:rsidR="009E77D8" w:rsidRPr="00FE5187">
        <w:rPr>
          <w:color w:val="auto"/>
          <w:sz w:val="20"/>
          <w:szCs w:val="20"/>
        </w:rPr>
        <w:t>und</w:t>
      </w:r>
      <w:r>
        <w:rPr>
          <w:color w:val="auto"/>
          <w:sz w:val="20"/>
          <w:szCs w:val="20"/>
        </w:rPr>
        <w:t xml:space="preserve"> </w:t>
      </w:r>
      <w:r w:rsidR="009E77D8" w:rsidRPr="00FE5187">
        <w:rPr>
          <w:color w:val="auto"/>
          <w:sz w:val="20"/>
          <w:szCs w:val="20"/>
        </w:rPr>
        <w:t>Grundwassers</w:t>
      </w:r>
      <w:r w:rsidR="00654418" w:rsidRPr="00FE5187">
        <w:rPr>
          <w:color w:val="auto"/>
          <w:sz w:val="20"/>
          <w:szCs w:val="20"/>
        </w:rPr>
        <w:t>peicher</w:t>
      </w:r>
      <w:r>
        <w:rPr>
          <w:color w:val="auto"/>
          <w:sz w:val="20"/>
          <w:szCs w:val="20"/>
        </w:rPr>
        <w:t xml:space="preserve"> </w:t>
      </w:r>
      <w:r w:rsidR="00654418" w:rsidRPr="00FE5187">
        <w:rPr>
          <w:color w:val="auto"/>
          <w:sz w:val="20"/>
          <w:szCs w:val="20"/>
        </w:rPr>
        <w:t>und</w:t>
      </w:r>
      <w:r>
        <w:rPr>
          <w:color w:val="auto"/>
          <w:sz w:val="20"/>
          <w:szCs w:val="20"/>
        </w:rPr>
        <w:t xml:space="preserve"> </w:t>
      </w:r>
      <w:r w:rsidR="00654418" w:rsidRPr="00FE5187">
        <w:rPr>
          <w:color w:val="auto"/>
          <w:sz w:val="20"/>
          <w:szCs w:val="20"/>
        </w:rPr>
        <w:t>Grundwasserneubildner</w:t>
      </w:r>
      <w:r w:rsidR="009D488E">
        <w:rPr>
          <w:color w:val="auto"/>
          <w:sz w:val="20"/>
          <w:szCs w:val="20"/>
        </w:rPr>
        <w:t>.</w:t>
      </w:r>
      <w:r w:rsidR="00FE5187" w:rsidRPr="00FE5187">
        <w:rPr>
          <w:color w:val="auto"/>
          <w:sz w:val="20"/>
          <w:szCs w:val="20"/>
        </w:rPr>
        <w:t xml:space="preserve"> </w:t>
      </w:r>
    </w:p>
    <w:p w:rsidR="00766267" w:rsidRPr="00FE5187" w:rsidRDefault="00766267" w:rsidP="0074713E">
      <w:pPr>
        <w:pStyle w:val="Default"/>
        <w:numPr>
          <w:ilvl w:val="0"/>
          <w:numId w:val="3"/>
        </w:numPr>
        <w:ind w:left="284" w:hanging="218"/>
        <w:rPr>
          <w:color w:val="auto"/>
          <w:sz w:val="20"/>
          <w:szCs w:val="20"/>
        </w:rPr>
      </w:pPr>
      <w:r>
        <w:rPr>
          <w:color w:val="auto"/>
          <w:sz w:val="20"/>
          <w:szCs w:val="20"/>
        </w:rPr>
        <w:t xml:space="preserve">Hohe Waldbrandgefahr durch </w:t>
      </w:r>
      <w:r w:rsidR="00DB0A18">
        <w:rPr>
          <w:color w:val="auto"/>
          <w:sz w:val="20"/>
          <w:szCs w:val="20"/>
        </w:rPr>
        <w:t>defekte</w:t>
      </w:r>
      <w:r>
        <w:rPr>
          <w:color w:val="auto"/>
          <w:sz w:val="20"/>
          <w:szCs w:val="20"/>
        </w:rPr>
        <w:t xml:space="preserve"> Turbinen,</w:t>
      </w:r>
      <w:r w:rsidR="00DB0A18">
        <w:rPr>
          <w:color w:val="auto"/>
          <w:sz w:val="20"/>
          <w:szCs w:val="20"/>
        </w:rPr>
        <w:t xml:space="preserve"> Munitionsaltlasten und Blindgänger die sich eventuell noch im Waldboden befinden, was zu unbeherrschbaren Bränden führen kann</w:t>
      </w:r>
      <w:r w:rsidR="009D488E">
        <w:rPr>
          <w:color w:val="auto"/>
          <w:sz w:val="20"/>
          <w:szCs w:val="20"/>
        </w:rPr>
        <w:t>.</w:t>
      </w:r>
      <w:r w:rsidR="00DB0A18">
        <w:rPr>
          <w:color w:val="auto"/>
          <w:sz w:val="20"/>
          <w:szCs w:val="20"/>
        </w:rPr>
        <w:t xml:space="preserve"> </w:t>
      </w:r>
    </w:p>
    <w:p w:rsidR="009E77D8" w:rsidRDefault="009E77D8" w:rsidP="0074713E">
      <w:pPr>
        <w:pStyle w:val="Default"/>
        <w:numPr>
          <w:ilvl w:val="0"/>
          <w:numId w:val="3"/>
        </w:numPr>
        <w:ind w:left="284" w:hanging="218"/>
        <w:rPr>
          <w:color w:val="auto"/>
          <w:sz w:val="20"/>
          <w:szCs w:val="20"/>
        </w:rPr>
      </w:pPr>
      <w:r w:rsidRPr="00FE5187">
        <w:rPr>
          <w:color w:val="auto"/>
          <w:sz w:val="20"/>
          <w:szCs w:val="20"/>
        </w:rPr>
        <w:t>Zerstörung</w:t>
      </w:r>
      <w:r w:rsidR="00AA0A87" w:rsidRPr="00FE5187">
        <w:rPr>
          <w:color w:val="auto"/>
          <w:sz w:val="20"/>
          <w:szCs w:val="20"/>
        </w:rPr>
        <w:t xml:space="preserve"> </w:t>
      </w:r>
      <w:r w:rsidRPr="00FE5187">
        <w:rPr>
          <w:color w:val="auto"/>
          <w:sz w:val="20"/>
          <w:szCs w:val="20"/>
        </w:rPr>
        <w:t>des</w:t>
      </w:r>
      <w:r w:rsidR="00AA0A87" w:rsidRPr="00FE5187">
        <w:rPr>
          <w:color w:val="auto"/>
          <w:sz w:val="20"/>
          <w:szCs w:val="20"/>
        </w:rPr>
        <w:t xml:space="preserve"> </w:t>
      </w:r>
      <w:r w:rsidRPr="00FE5187">
        <w:rPr>
          <w:color w:val="auto"/>
          <w:sz w:val="20"/>
          <w:szCs w:val="20"/>
        </w:rPr>
        <w:t>Landschaftsbildes</w:t>
      </w:r>
      <w:r w:rsidR="00AA0A87" w:rsidRPr="00FE5187">
        <w:rPr>
          <w:color w:val="auto"/>
          <w:sz w:val="20"/>
          <w:szCs w:val="20"/>
        </w:rPr>
        <w:t xml:space="preserve"> </w:t>
      </w:r>
      <w:r w:rsidRPr="00FE5187">
        <w:rPr>
          <w:color w:val="auto"/>
          <w:sz w:val="20"/>
          <w:szCs w:val="20"/>
        </w:rPr>
        <w:t>der</w:t>
      </w:r>
      <w:r w:rsidR="00AA0A87" w:rsidRPr="00FE5187">
        <w:rPr>
          <w:color w:val="auto"/>
          <w:sz w:val="20"/>
          <w:szCs w:val="20"/>
        </w:rPr>
        <w:t xml:space="preserve"> angrenzenden historischen </w:t>
      </w:r>
      <w:r w:rsidRPr="00FE5187">
        <w:rPr>
          <w:color w:val="auto"/>
          <w:sz w:val="20"/>
          <w:szCs w:val="20"/>
        </w:rPr>
        <w:t>Kulturlandschaft</w:t>
      </w:r>
      <w:r w:rsidR="00AA0A87" w:rsidRPr="00FE5187">
        <w:rPr>
          <w:color w:val="auto"/>
          <w:sz w:val="20"/>
          <w:szCs w:val="20"/>
        </w:rPr>
        <w:t xml:space="preserve"> „W</w:t>
      </w:r>
      <w:r w:rsidR="00D832EF">
        <w:rPr>
          <w:color w:val="auto"/>
          <w:sz w:val="20"/>
          <w:szCs w:val="20"/>
        </w:rPr>
        <w:t>ittstocker Dosseniederung-Prignitzer</w:t>
      </w:r>
      <w:r w:rsidR="0074713E">
        <w:rPr>
          <w:color w:val="auto"/>
          <w:sz w:val="20"/>
          <w:szCs w:val="20"/>
        </w:rPr>
        <w:t xml:space="preserve"> </w:t>
      </w:r>
      <w:r w:rsidR="00AA0A87" w:rsidRPr="00FE5187">
        <w:rPr>
          <w:color w:val="auto"/>
          <w:sz w:val="20"/>
          <w:szCs w:val="20"/>
        </w:rPr>
        <w:t>Heide“</w:t>
      </w:r>
      <w:r w:rsidR="0040428D">
        <w:rPr>
          <w:color w:val="auto"/>
          <w:sz w:val="20"/>
          <w:szCs w:val="20"/>
        </w:rPr>
        <w:t>(Vorbehaltsgebiet)</w:t>
      </w:r>
      <w:r w:rsidR="002B0C63" w:rsidRPr="00FE5187">
        <w:rPr>
          <w:color w:val="auto"/>
          <w:sz w:val="20"/>
          <w:szCs w:val="20"/>
        </w:rPr>
        <w:t xml:space="preserve"> </w:t>
      </w:r>
      <w:r w:rsidRPr="00FE5187">
        <w:rPr>
          <w:color w:val="auto"/>
          <w:sz w:val="20"/>
          <w:szCs w:val="20"/>
        </w:rPr>
        <w:t>sowie</w:t>
      </w:r>
      <w:r w:rsidR="00AA0A87" w:rsidRPr="00FE5187">
        <w:rPr>
          <w:color w:val="auto"/>
          <w:sz w:val="20"/>
          <w:szCs w:val="20"/>
        </w:rPr>
        <w:t xml:space="preserve"> </w:t>
      </w:r>
      <w:r w:rsidRPr="00FE5187">
        <w:rPr>
          <w:color w:val="auto"/>
          <w:sz w:val="20"/>
          <w:szCs w:val="20"/>
        </w:rPr>
        <w:t>der</w:t>
      </w:r>
      <w:r w:rsidR="00AA0A87" w:rsidRPr="00FE5187">
        <w:rPr>
          <w:color w:val="auto"/>
          <w:sz w:val="20"/>
          <w:szCs w:val="20"/>
        </w:rPr>
        <w:t xml:space="preserve"> </w:t>
      </w:r>
      <w:r w:rsidRPr="00FE5187">
        <w:rPr>
          <w:color w:val="auto"/>
          <w:sz w:val="20"/>
          <w:szCs w:val="20"/>
        </w:rPr>
        <w:t>gesamten</w:t>
      </w:r>
      <w:r w:rsidR="00AA0A87" w:rsidRPr="00FE5187">
        <w:rPr>
          <w:color w:val="auto"/>
          <w:sz w:val="20"/>
          <w:szCs w:val="20"/>
        </w:rPr>
        <w:t xml:space="preserve"> </w:t>
      </w:r>
      <w:r w:rsidRPr="00FE5187">
        <w:rPr>
          <w:color w:val="auto"/>
          <w:sz w:val="20"/>
          <w:szCs w:val="20"/>
        </w:rPr>
        <w:t>ländlichen</w:t>
      </w:r>
      <w:r w:rsidR="00AA0A87" w:rsidRPr="00FE5187">
        <w:rPr>
          <w:color w:val="auto"/>
          <w:sz w:val="20"/>
          <w:szCs w:val="20"/>
        </w:rPr>
        <w:t xml:space="preserve"> </w:t>
      </w:r>
      <w:r w:rsidR="002B0C63" w:rsidRPr="00FE5187">
        <w:rPr>
          <w:color w:val="auto"/>
          <w:sz w:val="20"/>
          <w:szCs w:val="20"/>
        </w:rPr>
        <w:t xml:space="preserve">Region </w:t>
      </w:r>
      <w:r w:rsidRPr="00FE5187">
        <w:rPr>
          <w:color w:val="auto"/>
          <w:sz w:val="20"/>
          <w:szCs w:val="20"/>
        </w:rPr>
        <w:t>durch</w:t>
      </w:r>
      <w:r w:rsidR="002B0C63" w:rsidRPr="00FE5187">
        <w:rPr>
          <w:color w:val="auto"/>
          <w:sz w:val="20"/>
          <w:szCs w:val="20"/>
        </w:rPr>
        <w:t xml:space="preserve"> </w:t>
      </w:r>
      <w:r w:rsidRPr="00FE5187">
        <w:rPr>
          <w:color w:val="auto"/>
          <w:sz w:val="20"/>
          <w:szCs w:val="20"/>
        </w:rPr>
        <w:t>großflächige</w:t>
      </w:r>
      <w:r w:rsidR="003C2FE1">
        <w:rPr>
          <w:color w:val="auto"/>
          <w:sz w:val="20"/>
          <w:szCs w:val="20"/>
        </w:rPr>
        <w:t xml:space="preserve"> </w:t>
      </w:r>
      <w:r w:rsidRPr="00FE5187">
        <w:rPr>
          <w:color w:val="auto"/>
          <w:sz w:val="20"/>
          <w:szCs w:val="20"/>
        </w:rPr>
        <w:t>Windkraftindustrialisierung</w:t>
      </w:r>
      <w:r w:rsidR="009D488E">
        <w:rPr>
          <w:color w:val="auto"/>
          <w:sz w:val="20"/>
          <w:szCs w:val="20"/>
        </w:rPr>
        <w:t>.</w:t>
      </w:r>
    </w:p>
    <w:p w:rsidR="001A509F" w:rsidRDefault="001A509F" w:rsidP="0074713E">
      <w:pPr>
        <w:pStyle w:val="Default"/>
        <w:numPr>
          <w:ilvl w:val="0"/>
          <w:numId w:val="3"/>
        </w:numPr>
        <w:ind w:left="284" w:hanging="218"/>
        <w:rPr>
          <w:color w:val="auto"/>
          <w:sz w:val="20"/>
          <w:szCs w:val="20"/>
        </w:rPr>
      </w:pPr>
      <w:r w:rsidRPr="001A509F">
        <w:rPr>
          <w:color w:val="auto"/>
          <w:sz w:val="20"/>
          <w:szCs w:val="20"/>
        </w:rPr>
        <w:t>Die Zukunftsperspektiven der Tourismusregion Prignitz/Ostprignitz werden massiv beeinträchtigt. Die Attraktivität der Region geht verloren. Der aktuell zu verzeichnende Zuzug von BürgerInnen aus Berlin und sonstigen Ballungszentren wird dann nicht mehr voranschreiten. Dies führt zu wirtschaftlichen Nachteilen in der Region.</w:t>
      </w:r>
    </w:p>
    <w:p w:rsidR="0032730F" w:rsidRDefault="0032730F" w:rsidP="0032730F">
      <w:pPr>
        <w:pStyle w:val="Default"/>
        <w:rPr>
          <w:color w:val="auto"/>
          <w:sz w:val="20"/>
          <w:szCs w:val="20"/>
        </w:rPr>
      </w:pPr>
    </w:p>
    <w:p w:rsidR="0032730F" w:rsidRDefault="0032730F" w:rsidP="0032730F">
      <w:pPr>
        <w:pStyle w:val="Default"/>
        <w:rPr>
          <w:color w:val="auto"/>
          <w:sz w:val="20"/>
          <w:szCs w:val="20"/>
        </w:rPr>
      </w:pPr>
    </w:p>
    <w:p w:rsidR="0032730F" w:rsidRDefault="0032730F" w:rsidP="0032730F">
      <w:pPr>
        <w:pStyle w:val="Default"/>
        <w:rPr>
          <w:color w:val="auto"/>
          <w:sz w:val="20"/>
          <w:szCs w:val="20"/>
        </w:rPr>
      </w:pPr>
    </w:p>
    <w:p w:rsidR="0032730F" w:rsidRPr="00FE5187" w:rsidRDefault="0032730F" w:rsidP="0032730F">
      <w:pPr>
        <w:pStyle w:val="Default"/>
        <w:rPr>
          <w:color w:val="auto"/>
          <w:sz w:val="20"/>
          <w:szCs w:val="20"/>
        </w:rPr>
      </w:pPr>
    </w:p>
    <w:p w:rsidR="009E77D8" w:rsidRPr="00C80AAF" w:rsidRDefault="009E77D8" w:rsidP="00FE54BD">
      <w:pPr>
        <w:pStyle w:val="Default"/>
        <w:jc w:val="center"/>
        <w:rPr>
          <w:color w:val="auto"/>
          <w:sz w:val="20"/>
          <w:szCs w:val="20"/>
          <w:u w:val="single"/>
        </w:rPr>
      </w:pPr>
      <w:r w:rsidRPr="00C80AAF">
        <w:rPr>
          <w:b/>
          <w:bCs/>
          <w:color w:val="auto"/>
          <w:sz w:val="20"/>
          <w:szCs w:val="20"/>
          <w:u w:val="single"/>
        </w:rPr>
        <w:t>Neuer</w:t>
      </w:r>
      <w:r w:rsidR="00FE54BD" w:rsidRPr="00C80AAF">
        <w:rPr>
          <w:b/>
          <w:bCs/>
          <w:color w:val="auto"/>
          <w:sz w:val="20"/>
          <w:szCs w:val="20"/>
          <w:u w:val="single"/>
        </w:rPr>
        <w:t xml:space="preserve"> </w:t>
      </w:r>
      <w:r w:rsidRPr="00C80AAF">
        <w:rPr>
          <w:b/>
          <w:bCs/>
          <w:color w:val="auto"/>
          <w:sz w:val="20"/>
          <w:szCs w:val="20"/>
          <w:u w:val="single"/>
        </w:rPr>
        <w:t>Regionalplan</w:t>
      </w:r>
      <w:r w:rsidR="00FE54BD" w:rsidRPr="00C80AAF">
        <w:rPr>
          <w:b/>
          <w:bCs/>
          <w:color w:val="auto"/>
          <w:sz w:val="20"/>
          <w:szCs w:val="20"/>
          <w:u w:val="single"/>
        </w:rPr>
        <w:t xml:space="preserve"> </w:t>
      </w:r>
      <w:r w:rsidRPr="00C80AAF">
        <w:rPr>
          <w:b/>
          <w:bCs/>
          <w:color w:val="auto"/>
          <w:sz w:val="20"/>
          <w:szCs w:val="20"/>
          <w:u w:val="single"/>
        </w:rPr>
        <w:t>"Windenergienutzung"</w:t>
      </w:r>
    </w:p>
    <w:p w:rsidR="009E77D8" w:rsidRPr="00FE5187" w:rsidRDefault="001A509F" w:rsidP="00C545EC">
      <w:pPr>
        <w:pStyle w:val="Default"/>
        <w:numPr>
          <w:ilvl w:val="0"/>
          <w:numId w:val="5"/>
        </w:numPr>
        <w:ind w:left="284" w:hanging="218"/>
        <w:rPr>
          <w:color w:val="auto"/>
          <w:sz w:val="20"/>
          <w:szCs w:val="20"/>
        </w:rPr>
      </w:pPr>
      <w:r>
        <w:rPr>
          <w:color w:val="auto"/>
          <w:sz w:val="20"/>
          <w:szCs w:val="20"/>
        </w:rPr>
        <w:t>k</w:t>
      </w:r>
      <w:r w:rsidR="009E77D8" w:rsidRPr="00FE5187">
        <w:rPr>
          <w:color w:val="auto"/>
          <w:sz w:val="20"/>
          <w:szCs w:val="20"/>
        </w:rPr>
        <w:t>eine</w:t>
      </w:r>
      <w:r w:rsidR="0074713E">
        <w:rPr>
          <w:color w:val="auto"/>
          <w:sz w:val="20"/>
          <w:szCs w:val="20"/>
        </w:rPr>
        <w:t xml:space="preserve"> </w:t>
      </w:r>
      <w:r w:rsidR="009E77D8" w:rsidRPr="00FE5187">
        <w:rPr>
          <w:color w:val="auto"/>
          <w:sz w:val="20"/>
          <w:szCs w:val="20"/>
        </w:rPr>
        <w:t>weitere</w:t>
      </w:r>
      <w:r w:rsidR="0074713E">
        <w:rPr>
          <w:color w:val="auto"/>
          <w:sz w:val="20"/>
          <w:szCs w:val="20"/>
        </w:rPr>
        <w:t xml:space="preserve"> </w:t>
      </w:r>
      <w:r w:rsidR="009E77D8" w:rsidRPr="00FE5187">
        <w:rPr>
          <w:color w:val="auto"/>
          <w:sz w:val="20"/>
          <w:szCs w:val="20"/>
        </w:rPr>
        <w:t>Ausweisung</w:t>
      </w:r>
      <w:r w:rsidR="0074713E">
        <w:rPr>
          <w:color w:val="auto"/>
          <w:sz w:val="20"/>
          <w:szCs w:val="20"/>
        </w:rPr>
        <w:t xml:space="preserve"> </w:t>
      </w:r>
      <w:r w:rsidR="009E77D8" w:rsidRPr="00FE5187">
        <w:rPr>
          <w:color w:val="auto"/>
          <w:sz w:val="20"/>
          <w:szCs w:val="20"/>
        </w:rPr>
        <w:t>von</w:t>
      </w:r>
      <w:r w:rsidR="0074713E">
        <w:rPr>
          <w:color w:val="auto"/>
          <w:sz w:val="20"/>
          <w:szCs w:val="20"/>
        </w:rPr>
        <w:t xml:space="preserve"> </w:t>
      </w:r>
      <w:r w:rsidR="009E77D8" w:rsidRPr="00FE5187">
        <w:rPr>
          <w:color w:val="auto"/>
          <w:sz w:val="20"/>
          <w:szCs w:val="20"/>
        </w:rPr>
        <w:t>Windeignungsgebieten</w:t>
      </w:r>
      <w:r w:rsidR="0074713E">
        <w:rPr>
          <w:color w:val="auto"/>
          <w:sz w:val="20"/>
          <w:szCs w:val="20"/>
        </w:rPr>
        <w:t xml:space="preserve"> </w:t>
      </w:r>
      <w:r w:rsidR="009E77D8" w:rsidRPr="00FE5187">
        <w:rPr>
          <w:color w:val="auto"/>
          <w:sz w:val="20"/>
          <w:szCs w:val="20"/>
        </w:rPr>
        <w:t>im</w:t>
      </w:r>
      <w:r w:rsidR="0074713E">
        <w:rPr>
          <w:color w:val="auto"/>
          <w:sz w:val="20"/>
          <w:szCs w:val="20"/>
        </w:rPr>
        <w:t xml:space="preserve"> </w:t>
      </w:r>
      <w:r w:rsidR="009E77D8" w:rsidRPr="00FE5187">
        <w:rPr>
          <w:color w:val="auto"/>
          <w:sz w:val="20"/>
          <w:szCs w:val="20"/>
        </w:rPr>
        <w:t>Planungsgebiet</w:t>
      </w:r>
      <w:r w:rsidR="0074713E">
        <w:rPr>
          <w:color w:val="auto"/>
          <w:sz w:val="20"/>
          <w:szCs w:val="20"/>
        </w:rPr>
        <w:t xml:space="preserve"> </w:t>
      </w:r>
      <w:r w:rsidR="009E77D8" w:rsidRPr="00FE5187">
        <w:rPr>
          <w:color w:val="auto"/>
          <w:sz w:val="20"/>
          <w:szCs w:val="20"/>
        </w:rPr>
        <w:t>OPR/OHV/PR,</w:t>
      </w:r>
      <w:r w:rsidR="0074713E">
        <w:rPr>
          <w:color w:val="auto"/>
          <w:sz w:val="20"/>
          <w:szCs w:val="20"/>
        </w:rPr>
        <w:t xml:space="preserve"> </w:t>
      </w:r>
      <w:r w:rsidR="009E77D8" w:rsidRPr="00FE5187">
        <w:rPr>
          <w:color w:val="auto"/>
          <w:sz w:val="20"/>
          <w:szCs w:val="20"/>
        </w:rPr>
        <w:t>da</w:t>
      </w:r>
      <w:r w:rsidR="0074713E">
        <w:rPr>
          <w:color w:val="auto"/>
          <w:sz w:val="20"/>
          <w:szCs w:val="20"/>
        </w:rPr>
        <w:t xml:space="preserve"> </w:t>
      </w:r>
      <w:r w:rsidR="009E77D8" w:rsidRPr="00FE5187">
        <w:rPr>
          <w:color w:val="auto"/>
          <w:sz w:val="20"/>
          <w:szCs w:val="20"/>
        </w:rPr>
        <w:t>das</w:t>
      </w:r>
      <w:r w:rsidR="0074713E">
        <w:rPr>
          <w:color w:val="auto"/>
          <w:sz w:val="20"/>
          <w:szCs w:val="20"/>
        </w:rPr>
        <w:t xml:space="preserve"> </w:t>
      </w:r>
      <w:r w:rsidR="009E77D8" w:rsidRPr="00FE5187">
        <w:rPr>
          <w:color w:val="auto"/>
          <w:sz w:val="20"/>
          <w:szCs w:val="20"/>
        </w:rPr>
        <w:t>Landschaftsbild</w:t>
      </w:r>
      <w:r w:rsidR="0074713E">
        <w:rPr>
          <w:color w:val="auto"/>
          <w:sz w:val="20"/>
          <w:szCs w:val="20"/>
        </w:rPr>
        <w:t xml:space="preserve"> </w:t>
      </w:r>
      <w:r w:rsidR="009E77D8" w:rsidRPr="00FE5187">
        <w:rPr>
          <w:color w:val="auto"/>
          <w:sz w:val="20"/>
          <w:szCs w:val="20"/>
        </w:rPr>
        <w:t>bereits</w:t>
      </w:r>
      <w:r w:rsidR="0074713E">
        <w:rPr>
          <w:color w:val="auto"/>
          <w:sz w:val="20"/>
          <w:szCs w:val="20"/>
        </w:rPr>
        <w:t xml:space="preserve"> </w:t>
      </w:r>
      <w:r w:rsidR="009E77D8" w:rsidRPr="00FE5187">
        <w:rPr>
          <w:color w:val="auto"/>
          <w:sz w:val="20"/>
          <w:szCs w:val="20"/>
        </w:rPr>
        <w:t>von</w:t>
      </w:r>
      <w:r w:rsidR="0074713E">
        <w:rPr>
          <w:color w:val="auto"/>
          <w:sz w:val="20"/>
          <w:szCs w:val="20"/>
        </w:rPr>
        <w:t xml:space="preserve"> </w:t>
      </w:r>
      <w:r w:rsidR="009E77D8" w:rsidRPr="00FE5187">
        <w:rPr>
          <w:color w:val="auto"/>
          <w:sz w:val="20"/>
          <w:szCs w:val="20"/>
        </w:rPr>
        <w:t>den</w:t>
      </w:r>
      <w:r w:rsidR="0074713E">
        <w:rPr>
          <w:color w:val="auto"/>
          <w:sz w:val="20"/>
          <w:szCs w:val="20"/>
        </w:rPr>
        <w:t xml:space="preserve"> </w:t>
      </w:r>
      <w:r>
        <w:rPr>
          <w:color w:val="auto"/>
          <w:sz w:val="20"/>
          <w:szCs w:val="20"/>
        </w:rPr>
        <w:t>100</w:t>
      </w:r>
      <w:r w:rsidR="009E77D8" w:rsidRPr="00FE5187">
        <w:rPr>
          <w:color w:val="auto"/>
          <w:sz w:val="20"/>
          <w:szCs w:val="20"/>
        </w:rPr>
        <w:t>0</w:t>
      </w:r>
      <w:r w:rsidR="0074713E">
        <w:rPr>
          <w:color w:val="auto"/>
          <w:sz w:val="20"/>
          <w:szCs w:val="20"/>
        </w:rPr>
        <w:t xml:space="preserve"> </w:t>
      </w:r>
      <w:r w:rsidR="009E77D8" w:rsidRPr="00FE5187">
        <w:rPr>
          <w:color w:val="auto"/>
          <w:sz w:val="20"/>
          <w:szCs w:val="20"/>
        </w:rPr>
        <w:t>vorhandenen</w:t>
      </w:r>
      <w:r w:rsidR="0074713E">
        <w:rPr>
          <w:color w:val="auto"/>
          <w:sz w:val="20"/>
          <w:szCs w:val="20"/>
        </w:rPr>
        <w:t xml:space="preserve"> </w:t>
      </w:r>
      <w:r w:rsidR="009E77D8" w:rsidRPr="00FE5187">
        <w:rPr>
          <w:color w:val="auto"/>
          <w:sz w:val="20"/>
          <w:szCs w:val="20"/>
        </w:rPr>
        <w:t>WKAs</w:t>
      </w:r>
      <w:r w:rsidR="0074713E">
        <w:rPr>
          <w:color w:val="auto"/>
          <w:sz w:val="20"/>
          <w:szCs w:val="20"/>
        </w:rPr>
        <w:t xml:space="preserve"> </w:t>
      </w:r>
      <w:r w:rsidR="009E77D8" w:rsidRPr="00FE5187">
        <w:rPr>
          <w:color w:val="auto"/>
          <w:sz w:val="20"/>
          <w:szCs w:val="20"/>
        </w:rPr>
        <w:t>überprägt</w:t>
      </w:r>
      <w:r w:rsidR="0074713E">
        <w:rPr>
          <w:color w:val="auto"/>
          <w:sz w:val="20"/>
          <w:szCs w:val="20"/>
        </w:rPr>
        <w:t xml:space="preserve"> </w:t>
      </w:r>
      <w:r w:rsidR="009E77D8" w:rsidRPr="00FE5187">
        <w:rPr>
          <w:color w:val="auto"/>
          <w:sz w:val="20"/>
          <w:szCs w:val="20"/>
        </w:rPr>
        <w:t>ist.</w:t>
      </w:r>
    </w:p>
    <w:p w:rsidR="009E77D8" w:rsidRDefault="00C80AAF" w:rsidP="00C545EC">
      <w:pPr>
        <w:pStyle w:val="Default"/>
        <w:numPr>
          <w:ilvl w:val="0"/>
          <w:numId w:val="5"/>
        </w:numPr>
        <w:ind w:left="284" w:hanging="218"/>
        <w:rPr>
          <w:color w:val="auto"/>
          <w:sz w:val="20"/>
          <w:szCs w:val="20"/>
        </w:rPr>
      </w:pPr>
      <w:r w:rsidRPr="00FE5187">
        <w:rPr>
          <w:color w:val="auto"/>
          <w:sz w:val="20"/>
          <w:szCs w:val="20"/>
        </w:rPr>
        <w:t>Erläuterungskarten</w:t>
      </w:r>
      <w:r w:rsidR="0074713E">
        <w:rPr>
          <w:color w:val="auto"/>
          <w:sz w:val="20"/>
          <w:szCs w:val="20"/>
        </w:rPr>
        <w:t xml:space="preserve"> </w:t>
      </w:r>
      <w:r w:rsidR="009E77D8" w:rsidRPr="00FE5187">
        <w:rPr>
          <w:color w:val="auto"/>
          <w:sz w:val="20"/>
          <w:szCs w:val="20"/>
        </w:rPr>
        <w:t>für</w:t>
      </w:r>
      <w:r w:rsidR="0074713E">
        <w:rPr>
          <w:color w:val="auto"/>
          <w:sz w:val="20"/>
          <w:szCs w:val="20"/>
        </w:rPr>
        <w:t xml:space="preserve"> </w:t>
      </w:r>
      <w:r w:rsidR="009E77D8" w:rsidRPr="00FE5187">
        <w:rPr>
          <w:color w:val="auto"/>
          <w:sz w:val="20"/>
          <w:szCs w:val="20"/>
        </w:rPr>
        <w:t>die</w:t>
      </w:r>
      <w:r w:rsidR="0074713E">
        <w:rPr>
          <w:color w:val="auto"/>
          <w:sz w:val="20"/>
          <w:szCs w:val="20"/>
        </w:rPr>
        <w:t xml:space="preserve"> </w:t>
      </w:r>
      <w:r w:rsidR="009E77D8" w:rsidRPr="00FE5187">
        <w:rPr>
          <w:color w:val="auto"/>
          <w:sz w:val="20"/>
          <w:szCs w:val="20"/>
        </w:rPr>
        <w:t>historische</w:t>
      </w:r>
      <w:r w:rsidR="0074713E">
        <w:rPr>
          <w:color w:val="auto"/>
          <w:sz w:val="20"/>
          <w:szCs w:val="20"/>
        </w:rPr>
        <w:t xml:space="preserve"> </w:t>
      </w:r>
      <w:r w:rsidR="009E77D8" w:rsidRPr="00FE5187">
        <w:rPr>
          <w:color w:val="auto"/>
          <w:sz w:val="20"/>
          <w:szCs w:val="20"/>
        </w:rPr>
        <w:t>Kulturlandschaft</w:t>
      </w:r>
      <w:r w:rsidR="0074713E">
        <w:rPr>
          <w:color w:val="auto"/>
          <w:sz w:val="20"/>
          <w:szCs w:val="20"/>
        </w:rPr>
        <w:t xml:space="preserve"> </w:t>
      </w:r>
      <w:r w:rsidR="009E77D8" w:rsidRPr="00FE5187">
        <w:rPr>
          <w:color w:val="auto"/>
          <w:sz w:val="20"/>
          <w:szCs w:val="20"/>
        </w:rPr>
        <w:t>und</w:t>
      </w:r>
      <w:r w:rsidR="0074713E">
        <w:rPr>
          <w:color w:val="auto"/>
          <w:sz w:val="20"/>
          <w:szCs w:val="20"/>
        </w:rPr>
        <w:t xml:space="preserve"> </w:t>
      </w:r>
      <w:r w:rsidR="009E77D8" w:rsidRPr="00FE5187">
        <w:rPr>
          <w:color w:val="auto"/>
          <w:sz w:val="20"/>
          <w:szCs w:val="20"/>
        </w:rPr>
        <w:t>den</w:t>
      </w:r>
      <w:r w:rsidR="0074713E">
        <w:rPr>
          <w:color w:val="auto"/>
          <w:sz w:val="20"/>
          <w:szCs w:val="20"/>
        </w:rPr>
        <w:t xml:space="preserve"> </w:t>
      </w:r>
      <w:r w:rsidR="009E77D8" w:rsidRPr="00FE5187">
        <w:rPr>
          <w:color w:val="auto"/>
          <w:sz w:val="20"/>
          <w:szCs w:val="20"/>
        </w:rPr>
        <w:t>Freiraum</w:t>
      </w:r>
      <w:r w:rsidR="0074713E">
        <w:rPr>
          <w:color w:val="auto"/>
          <w:sz w:val="20"/>
          <w:szCs w:val="20"/>
        </w:rPr>
        <w:t xml:space="preserve"> </w:t>
      </w:r>
      <w:r w:rsidR="009E77D8" w:rsidRPr="00FE5187">
        <w:rPr>
          <w:color w:val="auto"/>
          <w:sz w:val="20"/>
          <w:szCs w:val="20"/>
        </w:rPr>
        <w:t>fehlen</w:t>
      </w:r>
      <w:r w:rsidR="0074713E">
        <w:rPr>
          <w:color w:val="auto"/>
          <w:sz w:val="20"/>
          <w:szCs w:val="20"/>
        </w:rPr>
        <w:t xml:space="preserve"> </w:t>
      </w:r>
      <w:r w:rsidR="009E77D8" w:rsidRPr="00FE5187">
        <w:rPr>
          <w:color w:val="auto"/>
          <w:sz w:val="20"/>
          <w:szCs w:val="20"/>
        </w:rPr>
        <w:t>im</w:t>
      </w:r>
      <w:r w:rsidR="0074713E">
        <w:rPr>
          <w:color w:val="auto"/>
          <w:sz w:val="20"/>
          <w:szCs w:val="20"/>
        </w:rPr>
        <w:t xml:space="preserve"> </w:t>
      </w:r>
      <w:r w:rsidR="009E77D8" w:rsidRPr="00FE5187">
        <w:rPr>
          <w:color w:val="auto"/>
          <w:sz w:val="20"/>
          <w:szCs w:val="20"/>
        </w:rPr>
        <w:t>neuen</w:t>
      </w:r>
      <w:r w:rsidR="0074713E">
        <w:rPr>
          <w:color w:val="auto"/>
          <w:sz w:val="20"/>
          <w:szCs w:val="20"/>
        </w:rPr>
        <w:t xml:space="preserve"> </w:t>
      </w:r>
      <w:r w:rsidR="009E77D8" w:rsidRPr="00FE5187">
        <w:rPr>
          <w:color w:val="auto"/>
          <w:sz w:val="20"/>
          <w:szCs w:val="20"/>
        </w:rPr>
        <w:t>Entwurf</w:t>
      </w:r>
    </w:p>
    <w:p w:rsidR="007B46CB" w:rsidRPr="00FE5187" w:rsidRDefault="007B46CB" w:rsidP="00C545EC">
      <w:pPr>
        <w:pStyle w:val="Default"/>
        <w:numPr>
          <w:ilvl w:val="0"/>
          <w:numId w:val="5"/>
        </w:numPr>
        <w:ind w:left="284" w:hanging="218"/>
        <w:rPr>
          <w:color w:val="auto"/>
          <w:sz w:val="20"/>
          <w:szCs w:val="20"/>
        </w:rPr>
      </w:pPr>
    </w:p>
    <w:p w:rsidR="00FE54BD" w:rsidRPr="00FE5187" w:rsidRDefault="009E77D8" w:rsidP="009E77D8">
      <w:pPr>
        <w:pStyle w:val="Default"/>
        <w:rPr>
          <w:color w:val="auto"/>
          <w:sz w:val="20"/>
          <w:szCs w:val="20"/>
        </w:rPr>
      </w:pPr>
      <w:r w:rsidRPr="00A828D8">
        <w:rPr>
          <w:b/>
          <w:color w:val="auto"/>
          <w:sz w:val="20"/>
          <w:szCs w:val="20"/>
        </w:rPr>
        <w:t>Für weitere Informationen schauen Sie bitte auch auf die Webseiten von</w:t>
      </w:r>
      <w:r w:rsidR="008B1969" w:rsidRPr="00A828D8">
        <w:rPr>
          <w:color w:val="auto"/>
          <w:sz w:val="30"/>
          <w:szCs w:val="30"/>
        </w:rPr>
        <w:t xml:space="preserve"> </w:t>
      </w:r>
      <w:hyperlink r:id="rId10" w:history="1">
        <w:r w:rsidR="00FE54BD" w:rsidRPr="00A828D8">
          <w:rPr>
            <w:rStyle w:val="Hyperlink"/>
            <w:sz w:val="30"/>
            <w:szCs w:val="30"/>
          </w:rPr>
          <w:t>www.freiraum-wittstock.org</w:t>
        </w:r>
      </w:hyperlink>
    </w:p>
    <w:p w:rsidR="009E77D8" w:rsidRDefault="009E77D8" w:rsidP="009E77D8">
      <w:pPr>
        <w:pStyle w:val="Default"/>
        <w:rPr>
          <w:color w:val="auto"/>
          <w:sz w:val="20"/>
          <w:szCs w:val="20"/>
        </w:rPr>
      </w:pPr>
      <w:r w:rsidRPr="00FE5187">
        <w:rPr>
          <w:color w:val="auto"/>
          <w:sz w:val="20"/>
          <w:szCs w:val="20"/>
        </w:rPr>
        <w:t>Verwenden Sie die beigefügte Seite oder ein eigenes Format</w:t>
      </w:r>
      <w:r w:rsidR="0074713E">
        <w:rPr>
          <w:color w:val="auto"/>
          <w:sz w:val="20"/>
          <w:szCs w:val="20"/>
        </w:rPr>
        <w:t>.</w:t>
      </w:r>
      <w:r w:rsidRPr="00FE5187">
        <w:rPr>
          <w:color w:val="auto"/>
          <w:sz w:val="20"/>
          <w:szCs w:val="20"/>
        </w:rPr>
        <w:t xml:space="preserve"> Machen Sie eine Kopie vor dem absenden </w:t>
      </w:r>
      <w:r w:rsidRPr="00FE5187">
        <w:rPr>
          <w:b/>
          <w:bCs/>
          <w:color w:val="auto"/>
          <w:sz w:val="20"/>
          <w:szCs w:val="20"/>
        </w:rPr>
        <w:t>per Einschreiben</w:t>
      </w:r>
      <w:r w:rsidRPr="00FE5187">
        <w:rPr>
          <w:color w:val="auto"/>
          <w:sz w:val="20"/>
          <w:szCs w:val="20"/>
        </w:rPr>
        <w:t xml:space="preserve">. </w:t>
      </w:r>
      <w:r w:rsidR="00A828D8">
        <w:rPr>
          <w:color w:val="auto"/>
          <w:sz w:val="20"/>
          <w:szCs w:val="20"/>
        </w:rPr>
        <w:br/>
      </w:r>
      <w:r w:rsidRPr="00FE5187">
        <w:rPr>
          <w:color w:val="auto"/>
          <w:sz w:val="20"/>
          <w:szCs w:val="20"/>
        </w:rPr>
        <w:t>Geben Sie Ihre Bedenken, Ängste und Meinungen zu Papier</w:t>
      </w:r>
      <w:r w:rsidR="0074713E">
        <w:rPr>
          <w:color w:val="auto"/>
          <w:sz w:val="20"/>
          <w:szCs w:val="20"/>
        </w:rPr>
        <w:t>.</w:t>
      </w:r>
      <w:r w:rsidRPr="00FE5187">
        <w:rPr>
          <w:color w:val="auto"/>
          <w:sz w:val="20"/>
          <w:szCs w:val="20"/>
        </w:rPr>
        <w:t xml:space="preserve"> Sprechen Sie uns bei Fragen an</w:t>
      </w:r>
      <w:r w:rsidR="0074713E">
        <w:rPr>
          <w:color w:val="auto"/>
          <w:sz w:val="20"/>
          <w:szCs w:val="20"/>
        </w:rPr>
        <w:t>.</w:t>
      </w:r>
      <w:r w:rsidRPr="00FE5187">
        <w:rPr>
          <w:color w:val="auto"/>
          <w:sz w:val="20"/>
          <w:szCs w:val="20"/>
        </w:rPr>
        <w:t xml:space="preserve"> </w:t>
      </w:r>
      <w:r w:rsidR="00A828D8">
        <w:rPr>
          <w:color w:val="auto"/>
          <w:sz w:val="20"/>
          <w:szCs w:val="20"/>
        </w:rPr>
        <w:br/>
      </w:r>
      <w:r w:rsidRPr="00FE5187">
        <w:rPr>
          <w:color w:val="auto"/>
          <w:sz w:val="20"/>
          <w:szCs w:val="20"/>
        </w:rPr>
        <w:t xml:space="preserve">Nutzen Sie unsere Beispiele und Informationen oder ihre eigenen Bilder und Aufzeichnungen. </w:t>
      </w:r>
    </w:p>
    <w:p w:rsidR="007B46CB" w:rsidRDefault="007B46CB" w:rsidP="009E77D8">
      <w:pPr>
        <w:pStyle w:val="Default"/>
        <w:rPr>
          <w:color w:val="auto"/>
          <w:sz w:val="20"/>
          <w:szCs w:val="20"/>
        </w:rPr>
      </w:pPr>
    </w:p>
    <w:p w:rsidR="007B46CB" w:rsidRDefault="007B46CB" w:rsidP="009E77D8">
      <w:pPr>
        <w:pStyle w:val="Default"/>
        <w:rPr>
          <w:color w:val="auto"/>
          <w:sz w:val="20"/>
          <w:szCs w:val="20"/>
        </w:rPr>
      </w:pPr>
    </w:p>
    <w:p w:rsidR="0032730F" w:rsidRDefault="00C32DC4" w:rsidP="009E77D8">
      <w:pPr>
        <w:pStyle w:val="Default"/>
        <w:rPr>
          <w:color w:val="auto"/>
          <w:sz w:val="20"/>
          <w:szCs w:val="20"/>
        </w:rPr>
      </w:pPr>
      <w:r>
        <w:rPr>
          <w:noProof/>
          <w:color w:val="auto"/>
          <w:sz w:val="20"/>
          <w:szCs w:val="20"/>
        </w:rPr>
        <w:drawing>
          <wp:anchor distT="0" distB="0" distL="114300" distR="114300" simplePos="0" relativeHeight="251663360" behindDoc="1" locked="0" layoutInCell="1" allowOverlap="1">
            <wp:simplePos x="0" y="0"/>
            <wp:positionH relativeFrom="column">
              <wp:posOffset>20320</wp:posOffset>
            </wp:positionH>
            <wp:positionV relativeFrom="paragraph">
              <wp:posOffset>146685</wp:posOffset>
            </wp:positionV>
            <wp:extent cx="6837045" cy="2540635"/>
            <wp:effectExtent l="19050" t="0" r="1905" b="0"/>
            <wp:wrapTight wrapText="bothSides">
              <wp:wrapPolygon edited="0">
                <wp:start x="-60" y="0"/>
                <wp:lineTo x="-60" y="21379"/>
                <wp:lineTo x="21606" y="21379"/>
                <wp:lineTo x="21606" y="0"/>
                <wp:lineTo x="-60" y="0"/>
              </wp:wrapPolygon>
            </wp:wrapTight>
            <wp:docPr id="3" name="Bild 3" descr="slid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00"/>
                    <pic:cNvPicPr>
                      <a:picLocks noChangeAspect="1" noChangeArrowheads="1"/>
                    </pic:cNvPicPr>
                  </pic:nvPicPr>
                  <pic:blipFill>
                    <a:blip r:embed="rId11"/>
                    <a:srcRect/>
                    <a:stretch>
                      <a:fillRect/>
                    </a:stretch>
                  </pic:blipFill>
                  <pic:spPr bwMode="auto">
                    <a:xfrm>
                      <a:off x="0" y="0"/>
                      <a:ext cx="6837045" cy="2540635"/>
                    </a:xfrm>
                    <a:prstGeom prst="rect">
                      <a:avLst/>
                    </a:prstGeom>
                    <a:noFill/>
                    <a:ln w="9525">
                      <a:noFill/>
                      <a:miter lim="800000"/>
                      <a:headEnd/>
                      <a:tailEnd/>
                    </a:ln>
                  </pic:spPr>
                </pic:pic>
              </a:graphicData>
            </a:graphic>
          </wp:anchor>
        </w:drawing>
      </w:r>
    </w:p>
    <w:p w:rsidR="00C545EC" w:rsidRDefault="001A509F" w:rsidP="00C545EC">
      <w:pPr>
        <w:pStyle w:val="Default"/>
        <w:rPr>
          <w:rStyle w:val="markedcontent"/>
          <w:sz w:val="4"/>
          <w:szCs w:val="4"/>
        </w:rPr>
      </w:pPr>
      <w:r>
        <w:rPr>
          <w:rStyle w:val="markedcontent"/>
          <w:sz w:val="22"/>
          <w:szCs w:val="22"/>
        </w:rPr>
        <w:lastRenderedPageBreak/>
        <w:t>Absender:</w:t>
      </w:r>
      <w:r w:rsidR="00C545EC" w:rsidRPr="00C545EC">
        <w:rPr>
          <w:rStyle w:val="markedcontent"/>
          <w:sz w:val="22"/>
          <w:szCs w:val="22"/>
        </w:rPr>
        <w:t xml:space="preserve"> </w:t>
      </w:r>
    </w:p>
    <w:p w:rsidR="004E4727" w:rsidRPr="004E4727" w:rsidRDefault="004E4727" w:rsidP="00C545EC">
      <w:pPr>
        <w:pStyle w:val="Default"/>
        <w:rPr>
          <w:sz w:val="4"/>
          <w:szCs w:val="4"/>
        </w:rPr>
      </w:pPr>
    </w:p>
    <w:p w:rsidR="00C545EC" w:rsidRDefault="00C545EC" w:rsidP="00C545EC">
      <w:pPr>
        <w:pStyle w:val="Default"/>
        <w:rPr>
          <w:rStyle w:val="markedcontent"/>
          <w:sz w:val="22"/>
          <w:szCs w:val="22"/>
        </w:rPr>
      </w:pPr>
    </w:p>
    <w:p w:rsidR="001A509F" w:rsidRDefault="001A509F" w:rsidP="00C545EC">
      <w:pPr>
        <w:pStyle w:val="Default"/>
        <w:rPr>
          <w:rStyle w:val="markedcontent"/>
          <w:sz w:val="22"/>
          <w:szCs w:val="22"/>
        </w:rPr>
      </w:pPr>
    </w:p>
    <w:p w:rsidR="00C545EC" w:rsidRDefault="00C545EC" w:rsidP="00C545EC">
      <w:pPr>
        <w:pStyle w:val="Default"/>
        <w:rPr>
          <w:rStyle w:val="markedcontent"/>
          <w:sz w:val="22"/>
          <w:szCs w:val="22"/>
        </w:rPr>
      </w:pPr>
    </w:p>
    <w:p w:rsidR="00A66823" w:rsidRDefault="00A66823" w:rsidP="00C545EC">
      <w:pPr>
        <w:pStyle w:val="Default"/>
        <w:rPr>
          <w:rStyle w:val="markedcontent"/>
          <w:sz w:val="22"/>
          <w:szCs w:val="22"/>
        </w:rPr>
      </w:pPr>
    </w:p>
    <w:p w:rsidR="00C545EC" w:rsidRDefault="00C545EC" w:rsidP="00C545EC">
      <w:pPr>
        <w:pStyle w:val="Default"/>
        <w:rPr>
          <w:rStyle w:val="markedcontent"/>
          <w:b/>
          <w:sz w:val="22"/>
          <w:szCs w:val="22"/>
        </w:rPr>
      </w:pPr>
    </w:p>
    <w:p w:rsidR="00C32DC4" w:rsidRPr="00A66823" w:rsidRDefault="00C32DC4" w:rsidP="00C545EC">
      <w:pPr>
        <w:pStyle w:val="Default"/>
        <w:rPr>
          <w:b/>
          <w:sz w:val="22"/>
          <w:szCs w:val="22"/>
        </w:rPr>
      </w:pPr>
    </w:p>
    <w:p w:rsidR="00C545EC" w:rsidRPr="00C545EC" w:rsidRDefault="00C545EC" w:rsidP="009E77D8">
      <w:pPr>
        <w:pStyle w:val="Default"/>
        <w:rPr>
          <w:rStyle w:val="markedcontent"/>
          <w:sz w:val="22"/>
          <w:szCs w:val="22"/>
        </w:rPr>
      </w:pPr>
      <w:r w:rsidRPr="00C545EC">
        <w:rPr>
          <w:rStyle w:val="markedcontent"/>
          <w:sz w:val="22"/>
          <w:szCs w:val="22"/>
        </w:rPr>
        <w:t xml:space="preserve">Regionale Planungsgemeinschaft Prignitz-Oberhavel </w:t>
      </w:r>
      <w:r w:rsidR="001A509F">
        <w:rPr>
          <w:rStyle w:val="markedcontent"/>
          <w:sz w:val="22"/>
          <w:szCs w:val="22"/>
        </w:rPr>
        <w:br/>
        <w:t>Regionale Planungsstelle</w:t>
      </w:r>
    </w:p>
    <w:p w:rsidR="00C545EC" w:rsidRPr="00C545EC" w:rsidRDefault="00C545EC" w:rsidP="009E77D8">
      <w:pPr>
        <w:pStyle w:val="Default"/>
        <w:rPr>
          <w:rStyle w:val="markedcontent"/>
          <w:sz w:val="22"/>
          <w:szCs w:val="22"/>
        </w:rPr>
      </w:pPr>
      <w:r w:rsidRPr="00C545EC">
        <w:rPr>
          <w:rStyle w:val="markedcontent"/>
          <w:sz w:val="22"/>
          <w:szCs w:val="22"/>
        </w:rPr>
        <w:t xml:space="preserve">Fehrbelliner Straße 31 </w:t>
      </w:r>
    </w:p>
    <w:p w:rsidR="001A509F" w:rsidRDefault="00C545EC" w:rsidP="009E77D8">
      <w:pPr>
        <w:pStyle w:val="Default"/>
        <w:rPr>
          <w:b/>
          <w:bCs/>
          <w:color w:val="auto"/>
          <w:sz w:val="22"/>
          <w:szCs w:val="22"/>
        </w:rPr>
      </w:pPr>
      <w:r w:rsidRPr="00C545EC">
        <w:rPr>
          <w:rStyle w:val="markedcontent"/>
          <w:sz w:val="22"/>
          <w:szCs w:val="22"/>
        </w:rPr>
        <w:t>16816 Neuruppin</w:t>
      </w:r>
      <w:r>
        <w:rPr>
          <w:b/>
          <w:bCs/>
          <w:color w:val="auto"/>
          <w:sz w:val="22"/>
          <w:szCs w:val="22"/>
        </w:rPr>
        <w:tab/>
      </w:r>
      <w:r>
        <w:rPr>
          <w:b/>
          <w:bCs/>
          <w:color w:val="auto"/>
          <w:sz w:val="22"/>
          <w:szCs w:val="22"/>
        </w:rPr>
        <w:tab/>
      </w:r>
    </w:p>
    <w:p w:rsidR="00FE54BD" w:rsidRPr="007E1680" w:rsidRDefault="001A509F" w:rsidP="009E77D8">
      <w:pPr>
        <w:pStyle w:val="Default"/>
        <w:rPr>
          <w:b/>
          <w:bCs/>
          <w:color w:val="auto"/>
          <w:sz w:val="22"/>
          <w:szCs w:val="22"/>
        </w:rPr>
      </w:pPr>
      <w:r w:rsidRPr="007E1680">
        <w:rPr>
          <w:b/>
          <w:bCs/>
          <w:color w:val="auto"/>
          <w:sz w:val="22"/>
          <w:szCs w:val="22"/>
        </w:rPr>
        <w:t xml:space="preserve">per eMail: </w:t>
      </w:r>
      <w:r w:rsidRPr="007E1680">
        <w:rPr>
          <w:bCs/>
          <w:color w:val="auto"/>
          <w:sz w:val="22"/>
          <w:szCs w:val="22"/>
        </w:rPr>
        <w:t>beteiligung@prignitz-oberhavel.de</w:t>
      </w:r>
      <w:r w:rsidRPr="007E1680">
        <w:rPr>
          <w:bCs/>
          <w:color w:val="auto"/>
          <w:sz w:val="22"/>
          <w:szCs w:val="22"/>
        </w:rPr>
        <w:tab/>
      </w:r>
      <w:r w:rsidRPr="007E1680">
        <w:rPr>
          <w:b/>
          <w:bCs/>
          <w:color w:val="auto"/>
          <w:sz w:val="22"/>
          <w:szCs w:val="22"/>
        </w:rPr>
        <w:tab/>
      </w:r>
      <w:r w:rsidRPr="007E1680">
        <w:rPr>
          <w:b/>
          <w:bCs/>
          <w:color w:val="auto"/>
          <w:sz w:val="22"/>
          <w:szCs w:val="22"/>
        </w:rPr>
        <w:tab/>
      </w:r>
      <w:r w:rsidRPr="007E1680">
        <w:rPr>
          <w:b/>
          <w:bCs/>
          <w:color w:val="auto"/>
          <w:sz w:val="22"/>
          <w:szCs w:val="22"/>
        </w:rPr>
        <w:tab/>
      </w:r>
      <w:r w:rsidR="00C545EC" w:rsidRPr="007E1680">
        <w:rPr>
          <w:b/>
          <w:bCs/>
          <w:color w:val="auto"/>
          <w:sz w:val="22"/>
          <w:szCs w:val="22"/>
        </w:rPr>
        <w:tab/>
      </w:r>
      <w:r w:rsidR="00C545EC" w:rsidRPr="007E1680">
        <w:rPr>
          <w:b/>
          <w:bCs/>
          <w:color w:val="auto"/>
          <w:sz w:val="22"/>
          <w:szCs w:val="22"/>
        </w:rPr>
        <w:tab/>
      </w:r>
      <w:r w:rsidR="004F29A3" w:rsidRPr="007E1680">
        <w:rPr>
          <w:bCs/>
          <w:color w:val="auto"/>
          <w:sz w:val="22"/>
          <w:szCs w:val="22"/>
        </w:rPr>
        <w:t>Ort,</w:t>
      </w:r>
      <w:r w:rsidR="004F29A3" w:rsidRPr="007E1680">
        <w:rPr>
          <w:b/>
          <w:bCs/>
          <w:color w:val="auto"/>
          <w:sz w:val="22"/>
          <w:szCs w:val="22"/>
        </w:rPr>
        <w:t xml:space="preserve"> </w:t>
      </w:r>
      <w:r w:rsidR="00C545EC" w:rsidRPr="007E1680">
        <w:rPr>
          <w:rStyle w:val="markedcontent"/>
          <w:sz w:val="22"/>
          <w:szCs w:val="22"/>
        </w:rPr>
        <w:t>Datum</w:t>
      </w:r>
    </w:p>
    <w:p w:rsidR="00FE54BD" w:rsidRPr="007E1680" w:rsidRDefault="00FE54BD" w:rsidP="009E77D8">
      <w:pPr>
        <w:pStyle w:val="Default"/>
        <w:rPr>
          <w:b/>
          <w:bCs/>
          <w:color w:val="auto"/>
          <w:sz w:val="22"/>
          <w:szCs w:val="22"/>
        </w:rPr>
      </w:pPr>
    </w:p>
    <w:p w:rsidR="00FE54BD" w:rsidRPr="007E1680" w:rsidRDefault="00FE54BD" w:rsidP="009E77D8">
      <w:pPr>
        <w:pStyle w:val="Default"/>
        <w:rPr>
          <w:b/>
          <w:bCs/>
          <w:color w:val="auto"/>
          <w:sz w:val="22"/>
          <w:szCs w:val="22"/>
        </w:rPr>
      </w:pPr>
    </w:p>
    <w:p w:rsidR="007B46CB" w:rsidRPr="007B46CB" w:rsidRDefault="007B46CB" w:rsidP="007B46CB">
      <w:pPr>
        <w:pStyle w:val="Default"/>
        <w:rPr>
          <w:b/>
          <w:bCs/>
          <w:color w:val="auto"/>
          <w:sz w:val="22"/>
          <w:szCs w:val="22"/>
        </w:rPr>
      </w:pPr>
    </w:p>
    <w:p w:rsidR="007B46CB" w:rsidRPr="007B46CB" w:rsidRDefault="007B46CB" w:rsidP="007B46CB">
      <w:pPr>
        <w:pStyle w:val="Default"/>
        <w:rPr>
          <w:b/>
          <w:bCs/>
          <w:color w:val="auto"/>
          <w:sz w:val="22"/>
          <w:szCs w:val="22"/>
        </w:rPr>
      </w:pPr>
      <w:r w:rsidRPr="007B46CB">
        <w:rPr>
          <w:b/>
          <w:bCs/>
          <w:color w:val="auto"/>
          <w:sz w:val="22"/>
          <w:szCs w:val="22"/>
        </w:rPr>
        <w:t xml:space="preserve">Förmliche   Beteiligung  zum  Entwurf   des  Sachlichen    Teilplans </w:t>
      </w:r>
    </w:p>
    <w:p w:rsidR="007B46CB" w:rsidRPr="007B46CB" w:rsidRDefault="007B46CB" w:rsidP="007B46CB">
      <w:pPr>
        <w:pStyle w:val="Default"/>
        <w:rPr>
          <w:b/>
          <w:bCs/>
          <w:color w:val="auto"/>
          <w:sz w:val="22"/>
          <w:szCs w:val="22"/>
        </w:rPr>
      </w:pPr>
      <w:r w:rsidRPr="007B46CB">
        <w:rPr>
          <w:b/>
          <w:bCs/>
          <w:color w:val="auto"/>
          <w:sz w:val="22"/>
          <w:szCs w:val="22"/>
        </w:rPr>
        <w:t xml:space="preserve">„Windenergienutzung      (2024)"   der  Region    Prignitz-Oberhavel </w:t>
      </w:r>
    </w:p>
    <w:p w:rsidR="007B46CB" w:rsidRPr="007B46CB" w:rsidRDefault="007B46CB" w:rsidP="007B46CB">
      <w:pPr>
        <w:pStyle w:val="Default"/>
        <w:rPr>
          <w:b/>
          <w:bCs/>
          <w:color w:val="auto"/>
          <w:sz w:val="22"/>
          <w:szCs w:val="22"/>
        </w:rPr>
      </w:pPr>
      <w:r w:rsidRPr="007B46CB">
        <w:rPr>
          <w:b/>
          <w:bCs/>
          <w:color w:val="auto"/>
          <w:sz w:val="22"/>
          <w:szCs w:val="22"/>
        </w:rPr>
        <w:t xml:space="preserve">Bekanntmachung der Regionalen Planungsgemeinschaft Prignitz-Oberhavel vom 19.11.2024 </w:t>
      </w:r>
    </w:p>
    <w:p w:rsidR="007B46CB" w:rsidRPr="007B46CB" w:rsidRDefault="007B46CB" w:rsidP="007B46CB">
      <w:pPr>
        <w:pStyle w:val="Default"/>
        <w:rPr>
          <w:b/>
          <w:bCs/>
          <w:color w:val="auto"/>
          <w:sz w:val="22"/>
          <w:szCs w:val="22"/>
        </w:rPr>
      </w:pPr>
    </w:p>
    <w:p w:rsidR="007B46CB" w:rsidRPr="007B46CB" w:rsidRDefault="007B46CB" w:rsidP="007B46CB">
      <w:pPr>
        <w:pStyle w:val="Default"/>
        <w:rPr>
          <w:b/>
          <w:bCs/>
          <w:color w:val="auto"/>
          <w:sz w:val="22"/>
          <w:szCs w:val="22"/>
        </w:rPr>
      </w:pPr>
      <w:r w:rsidRPr="007B46CB">
        <w:rPr>
          <w:b/>
          <w:bCs/>
          <w:color w:val="auto"/>
          <w:sz w:val="22"/>
          <w:szCs w:val="22"/>
        </w:rPr>
        <w:t xml:space="preserve">Stellungnahme zum </w:t>
      </w:r>
      <w:r>
        <w:rPr>
          <w:b/>
          <w:bCs/>
          <w:color w:val="auto"/>
          <w:sz w:val="22"/>
          <w:szCs w:val="22"/>
        </w:rPr>
        <w:t>VR WEN 24 Schweinrich - Zootzen</w:t>
      </w:r>
    </w:p>
    <w:p w:rsidR="007B46CB" w:rsidRPr="007B46CB" w:rsidRDefault="007B46CB" w:rsidP="007B46CB">
      <w:pPr>
        <w:pStyle w:val="Default"/>
        <w:rPr>
          <w:b/>
          <w:bCs/>
          <w:color w:val="auto"/>
          <w:sz w:val="22"/>
          <w:szCs w:val="22"/>
        </w:rPr>
      </w:pPr>
    </w:p>
    <w:p w:rsidR="007B46CB" w:rsidRPr="007B46CB" w:rsidRDefault="007B46CB" w:rsidP="007B46CB">
      <w:pPr>
        <w:pStyle w:val="Default"/>
        <w:rPr>
          <w:b/>
          <w:bCs/>
          <w:color w:val="auto"/>
          <w:sz w:val="22"/>
          <w:szCs w:val="22"/>
        </w:rPr>
      </w:pPr>
      <w:r w:rsidRPr="007B46CB">
        <w:rPr>
          <w:b/>
          <w:bCs/>
          <w:color w:val="auto"/>
          <w:sz w:val="22"/>
          <w:szCs w:val="22"/>
        </w:rPr>
        <w:t xml:space="preserve">Sehr geehrte Damen   und Herren, </w:t>
      </w:r>
    </w:p>
    <w:p w:rsidR="007B46CB" w:rsidRPr="007B46CB" w:rsidRDefault="007B46CB" w:rsidP="007B46CB">
      <w:pPr>
        <w:pStyle w:val="Default"/>
        <w:rPr>
          <w:b/>
          <w:bCs/>
          <w:color w:val="auto"/>
          <w:sz w:val="22"/>
          <w:szCs w:val="22"/>
        </w:rPr>
      </w:pPr>
    </w:p>
    <w:p w:rsidR="007B46CB" w:rsidRPr="007B46CB" w:rsidRDefault="007B46CB" w:rsidP="007B46CB">
      <w:pPr>
        <w:pStyle w:val="Default"/>
        <w:rPr>
          <w:bCs/>
          <w:color w:val="auto"/>
          <w:sz w:val="22"/>
          <w:szCs w:val="22"/>
        </w:rPr>
      </w:pPr>
      <w:r w:rsidRPr="007B46CB">
        <w:rPr>
          <w:bCs/>
          <w:color w:val="auto"/>
          <w:sz w:val="22"/>
          <w:szCs w:val="22"/>
        </w:rPr>
        <w:t xml:space="preserve">hiermit erkläre ich ausdrücklich, dass ich als direkt betroffener Bürger einer Nutzung der </w:t>
      </w:r>
    </w:p>
    <w:p w:rsidR="007B46CB" w:rsidRPr="007B46CB" w:rsidRDefault="007B46CB" w:rsidP="007B46CB">
      <w:pPr>
        <w:pStyle w:val="Default"/>
        <w:rPr>
          <w:bCs/>
          <w:color w:val="auto"/>
          <w:sz w:val="22"/>
          <w:szCs w:val="22"/>
        </w:rPr>
      </w:pPr>
      <w:r w:rsidRPr="007B46CB">
        <w:rPr>
          <w:bCs/>
          <w:color w:val="auto"/>
          <w:sz w:val="22"/>
          <w:szCs w:val="22"/>
        </w:rPr>
        <w:t xml:space="preserve">im  Betreff genannten Fläche als „Vorranggebiet für Windindustrieanlagen" widerspreche. </w:t>
      </w:r>
    </w:p>
    <w:p w:rsidR="007B46CB" w:rsidRPr="007B46CB" w:rsidRDefault="007B46CB" w:rsidP="007B46CB">
      <w:pPr>
        <w:pStyle w:val="Default"/>
        <w:rPr>
          <w:b/>
          <w:bCs/>
          <w:color w:val="auto"/>
          <w:sz w:val="22"/>
          <w:szCs w:val="22"/>
        </w:rPr>
      </w:pPr>
    </w:p>
    <w:p w:rsidR="007B46CB" w:rsidRPr="007B46CB" w:rsidRDefault="007B46CB" w:rsidP="007B46CB">
      <w:pPr>
        <w:pStyle w:val="Default"/>
        <w:rPr>
          <w:b/>
          <w:bCs/>
          <w:color w:val="auto"/>
          <w:sz w:val="22"/>
          <w:szCs w:val="22"/>
        </w:rPr>
      </w:pPr>
      <w:r w:rsidRPr="007B46CB">
        <w:rPr>
          <w:b/>
          <w:bCs/>
          <w:color w:val="auto"/>
          <w:sz w:val="22"/>
          <w:szCs w:val="22"/>
        </w:rPr>
        <w:t xml:space="preserve">Begründung: (Bitte hier einfügen: persönliche Einsprüche, Argumente, Bilder, ggf. Anhänge) </w:t>
      </w:r>
    </w:p>
    <w:p w:rsidR="007B46CB" w:rsidRPr="007B46CB" w:rsidRDefault="007B46CB" w:rsidP="007B46CB">
      <w:pPr>
        <w:pStyle w:val="Default"/>
        <w:rPr>
          <w:b/>
          <w:bCs/>
          <w:color w:val="auto"/>
          <w:sz w:val="30"/>
          <w:szCs w:val="30"/>
        </w:rPr>
      </w:pPr>
      <w:r w:rsidRPr="007B46CB">
        <w:rPr>
          <w:sz w:val="30"/>
          <w:szCs w:val="30"/>
        </w:rPr>
        <w:t>…………………………………………………………………………………………………………………………………………………………………………………………………………………………………………………………………………………………………………………………………………………………………………………………………………………………………………………………………………………………………………………………………………………………………………………………………………………………………………………………………………………………………………………………………………………………………………………………………………………………………………………………………………………………………………………………………………………………………………………………………………………………………………………………………………………………………………………………………………………………………………………………………………………………………………………………………………………………………………………………………………………………………………………………………………………………………………………………………………………………………………………………………………………………………………………………………………………………………………………………………………………………………………………………</w:t>
      </w:r>
      <w:r>
        <w:rPr>
          <w:sz w:val="30"/>
          <w:szCs w:val="30"/>
        </w:rPr>
        <w:t>……</w:t>
      </w:r>
    </w:p>
    <w:p w:rsidR="007B46CB" w:rsidRPr="007B46CB" w:rsidRDefault="007B46CB" w:rsidP="007B46CB">
      <w:pPr>
        <w:pStyle w:val="Default"/>
        <w:rPr>
          <w:b/>
          <w:bCs/>
          <w:color w:val="auto"/>
          <w:sz w:val="22"/>
          <w:szCs w:val="22"/>
        </w:rPr>
      </w:pPr>
    </w:p>
    <w:p w:rsidR="007B46CB" w:rsidRPr="007B46CB" w:rsidRDefault="007B46CB" w:rsidP="007B46CB">
      <w:pPr>
        <w:pStyle w:val="Default"/>
        <w:rPr>
          <w:b/>
          <w:bCs/>
          <w:color w:val="auto"/>
          <w:sz w:val="22"/>
          <w:szCs w:val="22"/>
        </w:rPr>
      </w:pPr>
      <w:r w:rsidRPr="007B46CB">
        <w:rPr>
          <w:b/>
          <w:bCs/>
          <w:color w:val="auto"/>
          <w:sz w:val="22"/>
          <w:szCs w:val="22"/>
        </w:rPr>
        <w:t>Die oben genannten  Punkte sind meine persönlichen  und s</w:t>
      </w:r>
      <w:r>
        <w:rPr>
          <w:b/>
          <w:bCs/>
          <w:color w:val="auto"/>
          <w:sz w:val="22"/>
          <w:szCs w:val="22"/>
        </w:rPr>
        <w:t>tehen selbstverständlich vorbe</w:t>
      </w:r>
      <w:r w:rsidRPr="007B46CB">
        <w:rPr>
          <w:b/>
          <w:bCs/>
          <w:color w:val="auto"/>
          <w:sz w:val="22"/>
          <w:szCs w:val="22"/>
        </w:rPr>
        <w:t xml:space="preserve">haltlich weiterer vertiefender Widersprüche. </w:t>
      </w:r>
    </w:p>
    <w:p w:rsidR="007B46CB" w:rsidRPr="007B46CB" w:rsidRDefault="007B46CB" w:rsidP="007B46CB">
      <w:pPr>
        <w:pStyle w:val="Default"/>
        <w:rPr>
          <w:b/>
          <w:bCs/>
          <w:color w:val="auto"/>
          <w:sz w:val="22"/>
          <w:szCs w:val="22"/>
        </w:rPr>
      </w:pPr>
      <w:r w:rsidRPr="007B46CB">
        <w:rPr>
          <w:b/>
          <w:bCs/>
          <w:color w:val="auto"/>
          <w:sz w:val="22"/>
          <w:szCs w:val="22"/>
        </w:rPr>
        <w:t xml:space="preserve">Eine Ausweisung  von </w:t>
      </w:r>
      <w:r>
        <w:rPr>
          <w:b/>
          <w:bCs/>
          <w:color w:val="auto"/>
          <w:sz w:val="22"/>
          <w:szCs w:val="22"/>
        </w:rPr>
        <w:t>VR WEN 24</w:t>
      </w:r>
      <w:r w:rsidRPr="007B46CB">
        <w:rPr>
          <w:b/>
          <w:bCs/>
          <w:color w:val="auto"/>
          <w:sz w:val="22"/>
          <w:szCs w:val="22"/>
        </w:rPr>
        <w:t xml:space="preserve">  als Vorra</w:t>
      </w:r>
      <w:r>
        <w:rPr>
          <w:b/>
          <w:bCs/>
          <w:color w:val="auto"/>
          <w:sz w:val="22"/>
          <w:szCs w:val="22"/>
        </w:rPr>
        <w:t>nggebiet für Windindustrieanla</w:t>
      </w:r>
      <w:r w:rsidRPr="007B46CB">
        <w:rPr>
          <w:b/>
          <w:bCs/>
          <w:color w:val="auto"/>
          <w:sz w:val="22"/>
          <w:szCs w:val="22"/>
        </w:rPr>
        <w:t xml:space="preserve">gen stellt für mich eine Verletzung mehrerer öffentlicher und privaten Belange dar. Aus den hier genannten Gründen   lehne ich die Ausweisung der Fläche als Vorranggebiet für Windenergienutzung   ausdrücklich ab. </w:t>
      </w:r>
    </w:p>
    <w:p w:rsidR="007B46CB" w:rsidRPr="007B46CB" w:rsidRDefault="007B46CB" w:rsidP="007B46CB">
      <w:pPr>
        <w:pStyle w:val="Default"/>
        <w:rPr>
          <w:b/>
          <w:bCs/>
          <w:color w:val="auto"/>
          <w:sz w:val="22"/>
          <w:szCs w:val="22"/>
        </w:rPr>
      </w:pPr>
    </w:p>
    <w:p w:rsidR="007B46CB" w:rsidRPr="007B46CB" w:rsidRDefault="007B46CB" w:rsidP="007B46CB">
      <w:pPr>
        <w:pStyle w:val="Default"/>
        <w:rPr>
          <w:b/>
          <w:bCs/>
          <w:color w:val="auto"/>
          <w:sz w:val="22"/>
          <w:szCs w:val="22"/>
        </w:rPr>
      </w:pPr>
      <w:r w:rsidRPr="007B46CB">
        <w:rPr>
          <w:b/>
          <w:bCs/>
          <w:color w:val="auto"/>
          <w:sz w:val="22"/>
          <w:szCs w:val="22"/>
        </w:rPr>
        <w:t xml:space="preserve">Ich bitte um schriftliche Beantwortung und Bewertung meiner  Stellungnahme. </w:t>
      </w:r>
    </w:p>
    <w:p w:rsidR="002F6094" w:rsidRDefault="007B46CB" w:rsidP="007B46CB">
      <w:pPr>
        <w:pStyle w:val="Default"/>
        <w:rPr>
          <w:color w:val="auto"/>
          <w:sz w:val="22"/>
          <w:szCs w:val="22"/>
        </w:rPr>
      </w:pPr>
      <w:r w:rsidRPr="007B46CB">
        <w:rPr>
          <w:b/>
          <w:bCs/>
          <w:color w:val="auto"/>
          <w:sz w:val="22"/>
          <w:szCs w:val="22"/>
        </w:rPr>
        <w:t>Mit freundlichen  Grüßen</w:t>
      </w:r>
      <w:r w:rsidR="00BD497A">
        <w:rPr>
          <w:color w:val="auto"/>
          <w:sz w:val="22"/>
          <w:szCs w:val="22"/>
        </w:rPr>
        <w:br/>
      </w:r>
    </w:p>
    <w:p w:rsidR="00C545EC" w:rsidRDefault="007E1680" w:rsidP="00FE54BD">
      <w:pPr>
        <w:pStyle w:val="Default"/>
        <w:rPr>
          <w:color w:val="auto"/>
          <w:sz w:val="22"/>
          <w:szCs w:val="22"/>
        </w:rPr>
      </w:pPr>
      <w:r>
        <w:rPr>
          <w:color w:val="auto"/>
          <w:sz w:val="22"/>
          <w:szCs w:val="22"/>
        </w:rPr>
        <w:br/>
      </w:r>
      <w:r w:rsidR="00BD497A">
        <w:rPr>
          <w:color w:val="auto"/>
          <w:sz w:val="22"/>
          <w:szCs w:val="22"/>
        </w:rPr>
        <w:br/>
      </w:r>
      <w:r w:rsidR="00FE54BD">
        <w:rPr>
          <w:color w:val="auto"/>
          <w:sz w:val="22"/>
          <w:szCs w:val="22"/>
        </w:rPr>
        <w:t>Unterschrift (ggf. Unterschrift des/der Erziehungsberechtigten)</w:t>
      </w:r>
    </w:p>
    <w:p w:rsidR="00A828D8" w:rsidRDefault="00A828D8" w:rsidP="00FE54BD">
      <w:pPr>
        <w:pStyle w:val="Default"/>
        <w:rPr>
          <w:i/>
          <w:iCs/>
          <w:color w:val="auto"/>
          <w:sz w:val="22"/>
          <w:szCs w:val="22"/>
        </w:rPr>
      </w:pPr>
    </w:p>
    <w:p w:rsidR="009E77D8" w:rsidRDefault="009E77D8" w:rsidP="00FE54BD">
      <w:pPr>
        <w:pStyle w:val="Default"/>
        <w:rPr>
          <w:color w:val="auto"/>
          <w:sz w:val="22"/>
          <w:szCs w:val="22"/>
        </w:rPr>
      </w:pPr>
      <w:r>
        <w:rPr>
          <w:i/>
          <w:iCs/>
          <w:color w:val="auto"/>
          <w:sz w:val="22"/>
          <w:szCs w:val="22"/>
        </w:rPr>
        <w:lastRenderedPageBreak/>
        <w:t xml:space="preserve">Raum für weitere Ergänzungen: </w:t>
      </w:r>
    </w:p>
    <w:p w:rsidR="009B473D" w:rsidRDefault="00C545EC" w:rsidP="00C545EC">
      <w:pPr>
        <w:spacing w:after="0" w:line="480" w:lineRule="auto"/>
      </w:pPr>
      <w:r>
        <w:t>………………………………………………………………………………………………………………………………………………………………………………………………………………………………………………………………………………………………………………………………………………………………………………………………………………………………………………………………………………………………………………………………………………………………………………………………………………………………………………………………………………………………………………………………………………………………………………………………………………………………………………………………………………………………………………………………………………………………………………………………………………………………………………………………………………………………………………………………………………………………………………………………………………………………………………………………………………………………………………………………………………………………………………………………………………………………………………………………………………………………………………………………………………………………………………………………………………………………………………………………………………………………………………………………………………………………………………………………………………………………………………………………………………………………………………………………………………………………………………………………………………………………………………………………………………………………………………………………………………………………………………………………………………………………………………………………………………………………………………………………………………………………………………………………………………………………………………………………………………………………………………………………………………………………………………………………………………………………………………………………………………………………………………………………………………………………………………………………………………………………………………………………………………………………………….......</w:t>
      </w:r>
    </w:p>
    <w:p w:rsidR="00B953A3" w:rsidRDefault="00B953A3" w:rsidP="00C545EC">
      <w:pPr>
        <w:spacing w:after="0" w:line="240" w:lineRule="auto"/>
      </w:pPr>
    </w:p>
    <w:p w:rsidR="00B953A3" w:rsidRDefault="00B953A3" w:rsidP="00B953A3">
      <w:pPr>
        <w:pStyle w:val="Default"/>
        <w:rPr>
          <w:color w:val="auto"/>
          <w:sz w:val="22"/>
          <w:szCs w:val="22"/>
        </w:rPr>
      </w:pPr>
      <w:r>
        <w:rPr>
          <w:color w:val="auto"/>
          <w:sz w:val="22"/>
          <w:szCs w:val="22"/>
        </w:rPr>
        <w:t xml:space="preserve">Ich bitte um schriftliche Beantwortung meines Einwandes. </w:t>
      </w:r>
    </w:p>
    <w:p w:rsidR="00B953A3" w:rsidRDefault="00B953A3" w:rsidP="00B953A3">
      <w:pPr>
        <w:pStyle w:val="Default"/>
        <w:rPr>
          <w:color w:val="auto"/>
          <w:sz w:val="22"/>
          <w:szCs w:val="22"/>
        </w:rPr>
      </w:pPr>
    </w:p>
    <w:p w:rsidR="00B953A3" w:rsidRDefault="00B953A3" w:rsidP="00B953A3">
      <w:pPr>
        <w:pStyle w:val="Default"/>
        <w:rPr>
          <w:color w:val="auto"/>
          <w:sz w:val="22"/>
          <w:szCs w:val="22"/>
        </w:rPr>
      </w:pPr>
      <w:r>
        <w:rPr>
          <w:color w:val="auto"/>
          <w:sz w:val="22"/>
          <w:szCs w:val="22"/>
        </w:rPr>
        <w:t xml:space="preserve">Mit freundlichen Grüßen </w:t>
      </w:r>
    </w:p>
    <w:p w:rsidR="002F6094" w:rsidRDefault="002F6094" w:rsidP="00C545EC">
      <w:pPr>
        <w:spacing w:after="0" w:line="240" w:lineRule="auto"/>
      </w:pPr>
    </w:p>
    <w:p w:rsidR="00B953A3" w:rsidRDefault="00B953A3" w:rsidP="00C545EC">
      <w:pPr>
        <w:spacing w:after="0" w:line="240" w:lineRule="auto"/>
      </w:pPr>
    </w:p>
    <w:p w:rsidR="00B953A3" w:rsidRDefault="00B953A3" w:rsidP="00C545EC">
      <w:pPr>
        <w:spacing w:after="0" w:line="240" w:lineRule="auto"/>
      </w:pPr>
    </w:p>
    <w:p w:rsidR="00C545EC" w:rsidRDefault="00C545EC" w:rsidP="00C545EC">
      <w:pPr>
        <w:spacing w:after="0" w:line="240" w:lineRule="auto"/>
      </w:pPr>
    </w:p>
    <w:p w:rsidR="00C545EC" w:rsidRDefault="00C545EC" w:rsidP="00C545EC">
      <w:pPr>
        <w:spacing w:after="0" w:line="240" w:lineRule="auto"/>
      </w:pPr>
    </w:p>
    <w:p w:rsidR="001A5810" w:rsidRDefault="001A5810" w:rsidP="002F6094">
      <w:pPr>
        <w:spacing w:after="0" w:line="240" w:lineRule="auto"/>
        <w:jc w:val="center"/>
      </w:pPr>
    </w:p>
    <w:sectPr w:rsidR="001A5810" w:rsidSect="009E77D8">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023" w:rsidRDefault="00FB7023" w:rsidP="00C80AAF">
      <w:pPr>
        <w:spacing w:after="0" w:line="240" w:lineRule="auto"/>
      </w:pPr>
      <w:r>
        <w:separator/>
      </w:r>
    </w:p>
  </w:endnote>
  <w:endnote w:type="continuationSeparator" w:id="1">
    <w:p w:rsidR="00FB7023" w:rsidRDefault="00FB7023" w:rsidP="00C80A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023" w:rsidRDefault="00FB7023" w:rsidP="00C80AAF">
      <w:pPr>
        <w:spacing w:after="0" w:line="240" w:lineRule="auto"/>
      </w:pPr>
      <w:r>
        <w:separator/>
      </w:r>
    </w:p>
  </w:footnote>
  <w:footnote w:type="continuationSeparator" w:id="1">
    <w:p w:rsidR="00FB7023" w:rsidRDefault="00FB7023" w:rsidP="00C80A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07B05"/>
    <w:multiLevelType w:val="hybridMultilevel"/>
    <w:tmpl w:val="911AF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CDC508C"/>
    <w:multiLevelType w:val="hybridMultilevel"/>
    <w:tmpl w:val="E5F81924"/>
    <w:lvl w:ilvl="0" w:tplc="D3BE9F2C">
      <w:numFmt w:val="bullet"/>
      <w:lvlText w:val=""/>
      <w:lvlJc w:val="left"/>
      <w:pPr>
        <w:ind w:left="720" w:hanging="360"/>
      </w:pPr>
      <w:rPr>
        <w:rFonts w:ascii="Wingdings" w:eastAsiaTheme="minorEastAsia"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EF51EE9"/>
    <w:multiLevelType w:val="hybridMultilevel"/>
    <w:tmpl w:val="12B87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00142E0"/>
    <w:multiLevelType w:val="hybridMultilevel"/>
    <w:tmpl w:val="8B92C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13E2935"/>
    <w:multiLevelType w:val="hybridMultilevel"/>
    <w:tmpl w:val="A1888F50"/>
    <w:lvl w:ilvl="0" w:tplc="F5FEBD2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75A12C9"/>
    <w:multiLevelType w:val="hybridMultilevel"/>
    <w:tmpl w:val="1AA460C2"/>
    <w:lvl w:ilvl="0" w:tplc="EFFE7112">
      <w:start w:val="3"/>
      <w:numFmt w:val="bullet"/>
      <w:lvlText w:val=""/>
      <w:lvlJc w:val="left"/>
      <w:pPr>
        <w:ind w:left="720" w:hanging="360"/>
      </w:pPr>
      <w:rPr>
        <w:rFonts w:ascii="Wingdings" w:eastAsiaTheme="minorEastAsia"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D4B6DD9"/>
    <w:multiLevelType w:val="hybridMultilevel"/>
    <w:tmpl w:val="EB942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38C759E"/>
    <w:multiLevelType w:val="hybridMultilevel"/>
    <w:tmpl w:val="E670F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9673E4A"/>
    <w:multiLevelType w:val="hybridMultilevel"/>
    <w:tmpl w:val="D43CB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F995774"/>
    <w:multiLevelType w:val="hybridMultilevel"/>
    <w:tmpl w:val="A72E42E2"/>
    <w:lvl w:ilvl="0" w:tplc="F766CE08">
      <w:start w:val="3"/>
      <w:numFmt w:val="bullet"/>
      <w:lvlText w:val=""/>
      <w:lvlJc w:val="left"/>
      <w:pPr>
        <w:ind w:left="720" w:hanging="360"/>
      </w:pPr>
      <w:rPr>
        <w:rFonts w:ascii="Wingdings" w:eastAsiaTheme="minorEastAsia"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9"/>
  </w:num>
  <w:num w:numId="5">
    <w:abstractNumId w:val="0"/>
  </w:num>
  <w:num w:numId="6">
    <w:abstractNumId w:val="5"/>
  </w:num>
  <w:num w:numId="7">
    <w:abstractNumId w:val="2"/>
  </w:num>
  <w:num w:numId="8">
    <w:abstractNumId w:val="7"/>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9E77D8"/>
    <w:rsid w:val="000279D0"/>
    <w:rsid w:val="0007689A"/>
    <w:rsid w:val="000B3CE4"/>
    <w:rsid w:val="000B49BF"/>
    <w:rsid w:val="00126D5B"/>
    <w:rsid w:val="00167B93"/>
    <w:rsid w:val="00192DED"/>
    <w:rsid w:val="001A509F"/>
    <w:rsid w:val="001A5810"/>
    <w:rsid w:val="0028352B"/>
    <w:rsid w:val="002B0C63"/>
    <w:rsid w:val="002D3661"/>
    <w:rsid w:val="002F6094"/>
    <w:rsid w:val="0032730F"/>
    <w:rsid w:val="003351F9"/>
    <w:rsid w:val="0037441F"/>
    <w:rsid w:val="003B23C8"/>
    <w:rsid w:val="003C06AA"/>
    <w:rsid w:val="003C2FE1"/>
    <w:rsid w:val="0040428D"/>
    <w:rsid w:val="00434182"/>
    <w:rsid w:val="00451DA4"/>
    <w:rsid w:val="004929DB"/>
    <w:rsid w:val="004C5532"/>
    <w:rsid w:val="004E4727"/>
    <w:rsid w:val="004F29A3"/>
    <w:rsid w:val="005138AF"/>
    <w:rsid w:val="00526962"/>
    <w:rsid w:val="00581BE4"/>
    <w:rsid w:val="005D02BC"/>
    <w:rsid w:val="005E2DF6"/>
    <w:rsid w:val="005F16CC"/>
    <w:rsid w:val="00636837"/>
    <w:rsid w:val="006432B7"/>
    <w:rsid w:val="00654418"/>
    <w:rsid w:val="00682F3D"/>
    <w:rsid w:val="006A3751"/>
    <w:rsid w:val="006C422D"/>
    <w:rsid w:val="006F32D5"/>
    <w:rsid w:val="007122F2"/>
    <w:rsid w:val="0074713E"/>
    <w:rsid w:val="00766267"/>
    <w:rsid w:val="007A0EC1"/>
    <w:rsid w:val="007B46CB"/>
    <w:rsid w:val="007D0FA0"/>
    <w:rsid w:val="007E1680"/>
    <w:rsid w:val="008900A2"/>
    <w:rsid w:val="008B1969"/>
    <w:rsid w:val="00981538"/>
    <w:rsid w:val="009A7D73"/>
    <w:rsid w:val="009B473D"/>
    <w:rsid w:val="009B4A09"/>
    <w:rsid w:val="009D488E"/>
    <w:rsid w:val="009E77D8"/>
    <w:rsid w:val="00A11B90"/>
    <w:rsid w:val="00A27A78"/>
    <w:rsid w:val="00A52B86"/>
    <w:rsid w:val="00A66823"/>
    <w:rsid w:val="00A828D8"/>
    <w:rsid w:val="00AA0A87"/>
    <w:rsid w:val="00AA6A32"/>
    <w:rsid w:val="00B36EA1"/>
    <w:rsid w:val="00B953A3"/>
    <w:rsid w:val="00BD497A"/>
    <w:rsid w:val="00C00205"/>
    <w:rsid w:val="00C0655D"/>
    <w:rsid w:val="00C15D62"/>
    <w:rsid w:val="00C32DC4"/>
    <w:rsid w:val="00C40FA9"/>
    <w:rsid w:val="00C545EC"/>
    <w:rsid w:val="00C80AAF"/>
    <w:rsid w:val="00CA4005"/>
    <w:rsid w:val="00CB2334"/>
    <w:rsid w:val="00D251F0"/>
    <w:rsid w:val="00D832EF"/>
    <w:rsid w:val="00DA1010"/>
    <w:rsid w:val="00DB0A18"/>
    <w:rsid w:val="00E11508"/>
    <w:rsid w:val="00EC5E1B"/>
    <w:rsid w:val="00F34DC2"/>
    <w:rsid w:val="00F70591"/>
    <w:rsid w:val="00F742A3"/>
    <w:rsid w:val="00F97CBA"/>
    <w:rsid w:val="00FB288A"/>
    <w:rsid w:val="00FB7023"/>
    <w:rsid w:val="00FE5187"/>
    <w:rsid w:val="00FE54BD"/>
    <w:rsid w:val="00FF2E3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0FA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E77D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9E77D8"/>
    <w:rPr>
      <w:color w:val="0000FF" w:themeColor="hyperlink"/>
      <w:u w:val="single"/>
    </w:rPr>
  </w:style>
  <w:style w:type="character" w:customStyle="1" w:styleId="markedcontent">
    <w:name w:val="markedcontent"/>
    <w:basedOn w:val="Absatz-Standardschriftart"/>
    <w:rsid w:val="00C545EC"/>
  </w:style>
  <w:style w:type="paragraph" w:styleId="Kopfzeile">
    <w:name w:val="header"/>
    <w:basedOn w:val="Standard"/>
    <w:link w:val="KopfzeileZchn"/>
    <w:uiPriority w:val="99"/>
    <w:semiHidden/>
    <w:unhideWhenUsed/>
    <w:rsid w:val="00C80A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80AAF"/>
  </w:style>
  <w:style w:type="paragraph" w:styleId="Fuzeile">
    <w:name w:val="footer"/>
    <w:basedOn w:val="Standard"/>
    <w:link w:val="FuzeileZchn"/>
    <w:uiPriority w:val="99"/>
    <w:semiHidden/>
    <w:unhideWhenUsed/>
    <w:rsid w:val="00C80AA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C80AAF"/>
  </w:style>
  <w:style w:type="paragraph" w:styleId="Listenabsatz">
    <w:name w:val="List Paragraph"/>
    <w:basedOn w:val="Standard"/>
    <w:uiPriority w:val="34"/>
    <w:qFormat/>
    <w:rsid w:val="0032730F"/>
    <w:pPr>
      <w:ind w:left="720"/>
      <w:contextualSpacing/>
    </w:pPr>
  </w:style>
  <w:style w:type="paragraph" w:styleId="Sprechblasentext">
    <w:name w:val="Balloon Text"/>
    <w:basedOn w:val="Standard"/>
    <w:link w:val="SprechblasentextZchn"/>
    <w:uiPriority w:val="99"/>
    <w:semiHidden/>
    <w:unhideWhenUsed/>
    <w:rsid w:val="00C32D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2D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www.freiraum-wittstock.org" TargetMode="External"/><Relationship Id="rId4" Type="http://schemas.openxmlformats.org/officeDocument/2006/relationships/webSettings" Target="webSettings.xml"/><Relationship Id="rId9" Type="http://schemas.openxmlformats.org/officeDocument/2006/relationships/hyperlink" Target="mailto:info@kino-astoria.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1922</Words>
  <Characters>12115</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Kino</dc:creator>
  <cp:lastModifiedBy>Kino</cp:lastModifiedBy>
  <cp:revision>15</cp:revision>
  <cp:lastPrinted>2025-03-07T06:23:00Z</cp:lastPrinted>
  <dcterms:created xsi:type="dcterms:W3CDTF">2025-02-11T14:52:00Z</dcterms:created>
  <dcterms:modified xsi:type="dcterms:W3CDTF">2025-03-07T06:23:00Z</dcterms:modified>
</cp:coreProperties>
</file>